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5E5B" w:rsidRPr="007B6A24" w:rsidRDefault="006E5E5B" w:rsidP="0073511A">
      <w:pPr>
        <w:pStyle w:val="Ttulo2"/>
        <w:spacing w:before="0" w:beforeAutospacing="0" w:after="0" w:afterAutospacing="0"/>
        <w:jc w:val="right"/>
        <w:rPr>
          <w:rStyle w:val="mw-headline"/>
          <w:sz w:val="24"/>
          <w:szCs w:val="24"/>
          <w:lang w:val="es-ES"/>
        </w:rPr>
      </w:pPr>
      <w:r w:rsidRPr="007B6A24">
        <w:rPr>
          <w:rStyle w:val="mw-headline"/>
          <w:sz w:val="24"/>
          <w:szCs w:val="24"/>
          <w:lang w:val="es-ES"/>
        </w:rPr>
        <w:t>PROTECCION CONTRA LA EROSION</w:t>
      </w:r>
    </w:p>
    <w:p w:rsidR="00D41F69" w:rsidRPr="007B6A24" w:rsidRDefault="00D41F69" w:rsidP="007B6A24">
      <w:pPr>
        <w:pStyle w:val="Ttulo2"/>
        <w:spacing w:before="0" w:beforeAutospacing="0" w:after="0" w:afterAutospacing="0"/>
        <w:jc w:val="both"/>
        <w:rPr>
          <w:rStyle w:val="mw-headline"/>
          <w:sz w:val="24"/>
          <w:szCs w:val="24"/>
          <w:lang w:val="es-ES"/>
        </w:rPr>
      </w:pPr>
    </w:p>
    <w:p w:rsidR="006E5E5B" w:rsidRPr="007B6A24" w:rsidRDefault="00D41F69" w:rsidP="007B6A24">
      <w:pPr>
        <w:pStyle w:val="Ttulo2"/>
        <w:spacing w:before="0" w:beforeAutospacing="0" w:after="0" w:afterAutospacing="0"/>
        <w:jc w:val="both"/>
        <w:rPr>
          <w:rStyle w:val="mw-headline"/>
          <w:sz w:val="24"/>
          <w:szCs w:val="24"/>
          <w:lang w:val="es-ES"/>
        </w:rPr>
      </w:pPr>
      <w:r w:rsidRPr="007B6A24">
        <w:rPr>
          <w:rStyle w:val="mw-headline"/>
          <w:sz w:val="24"/>
          <w:szCs w:val="24"/>
          <w:lang w:val="es-ES"/>
        </w:rPr>
        <w:t xml:space="preserve">6.1 </w:t>
      </w:r>
      <w:r w:rsidR="006E5E5B" w:rsidRPr="007B6A24">
        <w:rPr>
          <w:rStyle w:val="mw-headline"/>
          <w:sz w:val="24"/>
          <w:szCs w:val="24"/>
          <w:lang w:val="es-ES"/>
        </w:rPr>
        <w:t>INTRODUCCION</w:t>
      </w:r>
    </w:p>
    <w:p w:rsidR="00D41F69" w:rsidRPr="007B6A24" w:rsidRDefault="00D41F69" w:rsidP="007B6A24">
      <w:pPr>
        <w:pStyle w:val="Textoindependiente2"/>
        <w:tabs>
          <w:tab w:val="clear" w:pos="5580"/>
        </w:tabs>
        <w:rPr>
          <w:rFonts w:ascii="Times New Roman" w:hAnsi="Times New Roman" w:cs="Times New Roman"/>
          <w:color w:val="000000"/>
          <w:szCs w:val="24"/>
        </w:rPr>
      </w:pPr>
    </w:p>
    <w:p w:rsidR="006E5E5B" w:rsidRPr="007B6A24" w:rsidRDefault="006E5E5B"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color w:val="000000"/>
          <w:szCs w:val="24"/>
        </w:rPr>
        <w:t xml:space="preserve">Las actividades de infraestructura vial </w:t>
      </w:r>
      <w:r w:rsidR="00CF0C58" w:rsidRPr="007B6A24">
        <w:rPr>
          <w:rFonts w:ascii="Times New Roman" w:hAnsi="Times New Roman" w:cs="Times New Roman"/>
          <w:color w:val="000000"/>
          <w:szCs w:val="24"/>
        </w:rPr>
        <w:t>llevan</w:t>
      </w:r>
      <w:r w:rsidRPr="007B6A24">
        <w:rPr>
          <w:rFonts w:ascii="Times New Roman" w:hAnsi="Times New Roman" w:cs="Times New Roman"/>
          <w:color w:val="000000"/>
          <w:szCs w:val="24"/>
        </w:rPr>
        <w:t xml:space="preserve"> consigo una serie de operaciones, generalmente de alcance considerable, que producen importantes cambios en la morfología local. Se hacen excavaciones o cortes, relleno de terreno, se construyen vías de acceso, se construyen campamentos, se hacen zanjas o badenes, se interrumpe o  se modifica el cauce de un río o quebrada, se mueven grandes volúmenes de tierra, se forman terraplenes y depósitos de estériles excedentes y el uso de canteras. Todo ello favorece el fenómeno de la erosión y trae problemas de carácter ambiental. Dicho fenómeno se ve acentuado ante la ausencia de cobertura vegetal, así como por la formación de taludes de fuerte pendiente.</w:t>
      </w:r>
    </w:p>
    <w:p w:rsidR="006E5E5B" w:rsidRPr="007B6A24" w:rsidRDefault="006E5E5B" w:rsidP="007B6A24">
      <w:pPr>
        <w:pStyle w:val="Textoindependiente2"/>
        <w:tabs>
          <w:tab w:val="clear" w:pos="5580"/>
        </w:tabs>
        <w:rPr>
          <w:rFonts w:ascii="Times New Roman" w:hAnsi="Times New Roman" w:cs="Times New Roman"/>
          <w:color w:val="000000"/>
          <w:szCs w:val="24"/>
        </w:rPr>
      </w:pPr>
    </w:p>
    <w:p w:rsidR="006E5E5B" w:rsidRPr="007B6A24" w:rsidRDefault="006E5E5B"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color w:val="000000"/>
          <w:szCs w:val="24"/>
        </w:rPr>
        <w:t>La erosión se define como el desgaste de la superficie terrestre por la acción de agentes extremos como el agua y en menor cuantía por el aire. En el caso de la infraestructura vial es la erosión hídrica la más importante y la de efectos más perjudiciales, se produce, cuando se disgregan las partículas de los materiales superficiales y son arrastrados de dichas superficies por la acción del agua.</w:t>
      </w:r>
    </w:p>
    <w:p w:rsidR="006E5E5B" w:rsidRPr="007B6A24" w:rsidRDefault="006E5E5B" w:rsidP="007B6A24">
      <w:pPr>
        <w:pStyle w:val="Textoindependiente2"/>
        <w:tabs>
          <w:tab w:val="clear" w:pos="5580"/>
        </w:tabs>
        <w:rPr>
          <w:rFonts w:ascii="Times New Roman" w:hAnsi="Times New Roman" w:cs="Times New Roman"/>
          <w:color w:val="000000"/>
          <w:szCs w:val="24"/>
        </w:rPr>
      </w:pPr>
    </w:p>
    <w:p w:rsidR="006E5E5B" w:rsidRPr="007B6A24" w:rsidRDefault="006E5E5B"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color w:val="000000"/>
          <w:szCs w:val="24"/>
        </w:rPr>
        <w:t>El impacto de las gotas de lluvia sobre las superficies desnu</w:t>
      </w:r>
      <w:r w:rsidR="006444B4" w:rsidRPr="007B6A24">
        <w:rPr>
          <w:rFonts w:ascii="Times New Roman" w:hAnsi="Times New Roman" w:cs="Times New Roman"/>
          <w:color w:val="000000"/>
          <w:szCs w:val="24"/>
        </w:rPr>
        <w:t xml:space="preserve">das de los nuevos suelos de las </w:t>
      </w:r>
      <w:r w:rsidRPr="007B6A24">
        <w:rPr>
          <w:rFonts w:ascii="Times New Roman" w:hAnsi="Times New Roman" w:cs="Times New Roman"/>
          <w:color w:val="000000"/>
          <w:szCs w:val="24"/>
        </w:rPr>
        <w:t>áreas excavadas y de las construidas con los estériles, provoca, por un lado, una destrucción de los agregados de esos materiales produciendo la liberación de partículas finas y, por otro, una disminución de la velocidad de infiltración como resultado de la formación de una costra más importante debido a la compactación.  Si cae más lluvia de la que puede infiltrarse en el suelo, se producen entonces las escorrentías.</w:t>
      </w:r>
    </w:p>
    <w:p w:rsidR="000205D0" w:rsidRPr="007B6A24" w:rsidRDefault="000205D0" w:rsidP="007B6A24">
      <w:pPr>
        <w:pStyle w:val="Textoindependiente2"/>
        <w:tabs>
          <w:tab w:val="clear" w:pos="5580"/>
        </w:tabs>
        <w:rPr>
          <w:rStyle w:val="mw-headline"/>
          <w:rFonts w:ascii="Times New Roman" w:hAnsi="Times New Roman" w:cs="Times New Roman"/>
          <w:color w:val="000000"/>
          <w:szCs w:val="24"/>
        </w:rPr>
      </w:pPr>
    </w:p>
    <w:p w:rsidR="00B11FCD" w:rsidRPr="007B6A24" w:rsidRDefault="00D41F69" w:rsidP="007B6A24">
      <w:pPr>
        <w:pStyle w:val="Ttulo2"/>
        <w:spacing w:before="0" w:beforeAutospacing="0" w:after="0" w:afterAutospacing="0"/>
        <w:jc w:val="both"/>
        <w:rPr>
          <w:rStyle w:val="mw-headline"/>
          <w:sz w:val="24"/>
          <w:szCs w:val="24"/>
          <w:lang w:val="es-ES"/>
        </w:rPr>
      </w:pPr>
      <w:r w:rsidRPr="007B6A24">
        <w:rPr>
          <w:rStyle w:val="mw-headline"/>
          <w:sz w:val="24"/>
          <w:szCs w:val="24"/>
          <w:lang w:val="es-ES"/>
        </w:rPr>
        <w:t>6.2 FACTORES QUE COMPONEN</w:t>
      </w:r>
      <w:r w:rsidRPr="007B6A24">
        <w:rPr>
          <w:sz w:val="24"/>
          <w:szCs w:val="24"/>
          <w:lang w:val="es-ES"/>
        </w:rPr>
        <w:t xml:space="preserve"> LA </w:t>
      </w:r>
      <w:r w:rsidRPr="007B6A24">
        <w:rPr>
          <w:rStyle w:val="mw-headline"/>
          <w:sz w:val="24"/>
          <w:szCs w:val="24"/>
          <w:lang w:val="es-ES"/>
        </w:rPr>
        <w:t>EROSIÓN HÍDRICA</w:t>
      </w:r>
    </w:p>
    <w:p w:rsidR="00D41F69" w:rsidRPr="007B6A24" w:rsidRDefault="00D41F69" w:rsidP="007B6A24">
      <w:pPr>
        <w:pStyle w:val="Ttulo2"/>
        <w:spacing w:before="0" w:beforeAutospacing="0" w:after="0" w:afterAutospacing="0"/>
        <w:jc w:val="both"/>
        <w:rPr>
          <w:sz w:val="24"/>
          <w:szCs w:val="24"/>
          <w:lang w:val="es-ES"/>
        </w:rPr>
      </w:pPr>
    </w:p>
    <w:p w:rsidR="00B11FCD" w:rsidRPr="00CF0C58" w:rsidRDefault="00B11FCD" w:rsidP="007B6A24">
      <w:pPr>
        <w:pStyle w:val="NormalWeb"/>
        <w:spacing w:before="0" w:beforeAutospacing="0" w:after="0" w:afterAutospacing="0"/>
        <w:jc w:val="both"/>
        <w:rPr>
          <w:lang w:val="es-ES"/>
        </w:rPr>
      </w:pPr>
      <w:r w:rsidRPr="007B6A24">
        <w:rPr>
          <w:lang w:val="es-ES"/>
        </w:rPr>
        <w:t xml:space="preserve">La desagregación, transporte y </w:t>
      </w:r>
      <w:hyperlink r:id="rId8" w:tooltip="Sedimentación" w:history="1">
        <w:r w:rsidRPr="007B6A24">
          <w:rPr>
            <w:rStyle w:val="Hipervnculo"/>
            <w:color w:val="auto"/>
            <w:lang w:val="es-ES"/>
          </w:rPr>
          <w:t>sedimentación</w:t>
        </w:r>
      </w:hyperlink>
      <w:r w:rsidRPr="007B6A24">
        <w:rPr>
          <w:lang w:val="es-ES"/>
        </w:rPr>
        <w:t xml:space="preserve"> de las </w:t>
      </w:r>
      <w:r w:rsidRPr="00CF0C58">
        <w:rPr>
          <w:lang w:val="es-ES"/>
        </w:rPr>
        <w:t xml:space="preserve">partículas del </w:t>
      </w:r>
      <w:hyperlink r:id="rId9" w:tooltip="Suelo" w:history="1">
        <w:r w:rsidRPr="00CF0C58">
          <w:rPr>
            <w:rStyle w:val="Hipervnculo"/>
            <w:color w:val="auto"/>
            <w:lang w:val="es-ES"/>
          </w:rPr>
          <w:t>suelo</w:t>
        </w:r>
      </w:hyperlink>
      <w:r w:rsidRPr="00CF0C58">
        <w:rPr>
          <w:lang w:val="es-ES"/>
        </w:rPr>
        <w:t xml:space="preserve"> por las </w:t>
      </w:r>
      <w:hyperlink r:id="rId10" w:tooltip="Gota de agua" w:history="1">
        <w:r w:rsidRPr="00CF0C58">
          <w:rPr>
            <w:rStyle w:val="Hipervnculo"/>
            <w:color w:val="auto"/>
            <w:lang w:val="es-ES"/>
          </w:rPr>
          <w:t>gotas</w:t>
        </w:r>
      </w:hyperlink>
      <w:r w:rsidRPr="00CF0C58">
        <w:rPr>
          <w:lang w:val="es-ES"/>
        </w:rPr>
        <w:t xml:space="preserve"> de </w:t>
      </w:r>
      <w:hyperlink r:id="rId11" w:tooltip="Lluvia" w:history="1">
        <w:r w:rsidRPr="00CF0C58">
          <w:rPr>
            <w:rStyle w:val="Hipervnculo"/>
            <w:color w:val="auto"/>
            <w:lang w:val="es-ES"/>
          </w:rPr>
          <w:t>lluvia</w:t>
        </w:r>
      </w:hyperlink>
      <w:r w:rsidRPr="00CF0C58">
        <w:rPr>
          <w:lang w:val="es-ES"/>
        </w:rPr>
        <w:t xml:space="preserve"> y el escurrimiento superficial definen el proceso de </w:t>
      </w:r>
      <w:r w:rsidRPr="00CF0C58">
        <w:rPr>
          <w:bCs/>
          <w:lang w:val="es-ES"/>
        </w:rPr>
        <w:t>erosión hídrica</w:t>
      </w:r>
      <w:r w:rsidRPr="00CF0C58">
        <w:rPr>
          <w:lang w:val="es-ES"/>
        </w:rPr>
        <w:t xml:space="preserve">. Este se ve afectado por varios factores, como ser, el </w:t>
      </w:r>
      <w:hyperlink r:id="rId12" w:tooltip="Clima" w:history="1">
        <w:r w:rsidRPr="00CF0C58">
          <w:rPr>
            <w:rStyle w:val="Hipervnculo"/>
            <w:color w:val="auto"/>
            <w:lang w:val="es-ES"/>
          </w:rPr>
          <w:t>clima</w:t>
        </w:r>
      </w:hyperlink>
      <w:r w:rsidRPr="00CF0C58">
        <w:rPr>
          <w:lang w:val="es-ES"/>
        </w:rPr>
        <w:t xml:space="preserve">, el </w:t>
      </w:r>
      <w:hyperlink r:id="rId13" w:tooltip="Suelo" w:history="1">
        <w:r w:rsidRPr="00CF0C58">
          <w:rPr>
            <w:rStyle w:val="Hipervnculo"/>
            <w:color w:val="auto"/>
            <w:lang w:val="es-ES"/>
          </w:rPr>
          <w:t>suelo</w:t>
        </w:r>
      </w:hyperlink>
      <w:r w:rsidRPr="00CF0C58">
        <w:rPr>
          <w:lang w:val="es-ES"/>
        </w:rPr>
        <w:t>, la vegetación y la topografía.</w:t>
      </w:r>
    </w:p>
    <w:p w:rsidR="00B11FCD" w:rsidRPr="007B6A24" w:rsidRDefault="00B11FCD" w:rsidP="007B6A24">
      <w:pPr>
        <w:pStyle w:val="NormalWeb"/>
        <w:spacing w:before="0" w:beforeAutospacing="0" w:after="0" w:afterAutospacing="0"/>
        <w:jc w:val="both"/>
        <w:rPr>
          <w:lang w:val="es-ES"/>
        </w:rPr>
      </w:pPr>
      <w:r w:rsidRPr="00CF0C58">
        <w:rPr>
          <w:lang w:val="es-ES"/>
        </w:rPr>
        <w:t xml:space="preserve">Los factores climáticos tienen un papel importante en la </w:t>
      </w:r>
      <w:r w:rsidRPr="00CF0C58">
        <w:rPr>
          <w:bCs/>
          <w:lang w:val="es-ES"/>
        </w:rPr>
        <w:t>erosión hídrica</w:t>
      </w:r>
      <w:r w:rsidRPr="007B6A24">
        <w:rPr>
          <w:lang w:val="es-ES"/>
        </w:rPr>
        <w:t xml:space="preserve">, siendo las </w:t>
      </w:r>
      <w:hyperlink r:id="rId14" w:tooltip="Precipitaciones" w:history="1">
        <w:r w:rsidRPr="007B6A24">
          <w:rPr>
            <w:rStyle w:val="Hipervnculo"/>
            <w:color w:val="auto"/>
            <w:lang w:val="es-ES"/>
          </w:rPr>
          <w:t>precipitaciones</w:t>
        </w:r>
      </w:hyperlink>
      <w:r w:rsidRPr="007B6A24">
        <w:rPr>
          <w:lang w:val="es-ES"/>
        </w:rPr>
        <w:t xml:space="preserve">, tanto en su intensidad como en su duración, el elemento desencadenante del proceso. No obstante, la relación entre las características de la </w:t>
      </w:r>
      <w:hyperlink r:id="rId15" w:tooltip="Lluvia" w:history="1">
        <w:r w:rsidRPr="007B6A24">
          <w:rPr>
            <w:rStyle w:val="Hipervnculo"/>
            <w:color w:val="auto"/>
            <w:lang w:val="es-ES"/>
          </w:rPr>
          <w:t>lluvia</w:t>
        </w:r>
      </w:hyperlink>
      <w:r w:rsidRPr="007B6A24">
        <w:rPr>
          <w:lang w:val="es-ES"/>
        </w:rPr>
        <w:t xml:space="preserve">, la infiltración, el escurrimiento y la pérdida de </w:t>
      </w:r>
      <w:hyperlink r:id="rId16" w:tooltip="Suelo" w:history="1">
        <w:r w:rsidRPr="007B6A24">
          <w:rPr>
            <w:rStyle w:val="Hipervnculo"/>
            <w:color w:val="auto"/>
            <w:lang w:val="es-ES"/>
          </w:rPr>
          <w:t>suelo</w:t>
        </w:r>
      </w:hyperlink>
      <w:r w:rsidRPr="007B6A24">
        <w:rPr>
          <w:lang w:val="es-ES"/>
        </w:rPr>
        <w:t>, es muy compleja.</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La </w:t>
      </w:r>
      <w:hyperlink r:id="rId17" w:tooltip="Erosión" w:history="1">
        <w:r w:rsidRPr="007B6A24">
          <w:rPr>
            <w:rStyle w:val="Hipervnculo"/>
            <w:color w:val="auto"/>
            <w:lang w:val="es-ES"/>
          </w:rPr>
          <w:t>erosión</w:t>
        </w:r>
      </w:hyperlink>
      <w:r w:rsidRPr="007B6A24">
        <w:rPr>
          <w:lang w:val="es-ES"/>
        </w:rPr>
        <w:t xml:space="preserve"> que provoca la </w:t>
      </w:r>
      <w:hyperlink r:id="rId18" w:tooltip="Gota de agua" w:history="1">
        <w:r w:rsidRPr="007B6A24">
          <w:rPr>
            <w:rStyle w:val="Hipervnculo"/>
            <w:color w:val="auto"/>
            <w:lang w:val="es-ES"/>
          </w:rPr>
          <w:t>gota de agua</w:t>
        </w:r>
      </w:hyperlink>
      <w:r w:rsidRPr="007B6A24">
        <w:rPr>
          <w:lang w:val="es-ES"/>
        </w:rPr>
        <w:t xml:space="preserve">, es el producto de la </w:t>
      </w:r>
      <w:hyperlink r:id="rId19" w:tooltip="Energía" w:history="1">
        <w:r w:rsidRPr="007B6A24">
          <w:rPr>
            <w:rStyle w:val="Hipervnculo"/>
            <w:color w:val="auto"/>
            <w:lang w:val="es-ES"/>
          </w:rPr>
          <w:t>energía</w:t>
        </w:r>
      </w:hyperlink>
      <w:r w:rsidRPr="007B6A24">
        <w:rPr>
          <w:lang w:val="es-ES"/>
        </w:rPr>
        <w:t xml:space="preserve"> cinética de la partícula de </w:t>
      </w:r>
      <w:hyperlink r:id="rId20" w:tooltip="Agua" w:history="1">
        <w:r w:rsidRPr="007B6A24">
          <w:rPr>
            <w:rStyle w:val="Hipervnculo"/>
            <w:color w:val="auto"/>
            <w:lang w:val="es-ES"/>
          </w:rPr>
          <w:t>agua</w:t>
        </w:r>
      </w:hyperlink>
      <w:r w:rsidRPr="007B6A24">
        <w:rPr>
          <w:lang w:val="es-ES"/>
        </w:rPr>
        <w:t xml:space="preserve"> sobre partículas de suelo que se disgregan ante el impacto de las </w:t>
      </w:r>
      <w:hyperlink r:id="rId21" w:tooltip="Gota de agua" w:history="1">
        <w:r w:rsidRPr="007B6A24">
          <w:rPr>
            <w:rStyle w:val="Hipervnculo"/>
            <w:color w:val="auto"/>
            <w:lang w:val="es-ES"/>
          </w:rPr>
          <w:t>gotas</w:t>
        </w:r>
      </w:hyperlink>
      <w:r w:rsidRPr="007B6A24">
        <w:rPr>
          <w:lang w:val="es-ES"/>
        </w:rPr>
        <w:t xml:space="preserve"> de </w:t>
      </w:r>
      <w:hyperlink r:id="rId22" w:tooltip="Lluvia" w:history="1">
        <w:r w:rsidRPr="007B6A24">
          <w:rPr>
            <w:rStyle w:val="Hipervnculo"/>
            <w:color w:val="auto"/>
            <w:lang w:val="es-ES"/>
          </w:rPr>
          <w:t>lluvias</w:t>
        </w:r>
      </w:hyperlink>
      <w:r w:rsidRPr="007B6A24">
        <w:rPr>
          <w:lang w:val="es-ES"/>
        </w:rPr>
        <w:t>.</w:t>
      </w:r>
    </w:p>
    <w:p w:rsidR="00B11FCD" w:rsidRPr="007B6A24" w:rsidRDefault="00B11FCD" w:rsidP="007B6A24">
      <w:pPr>
        <w:pStyle w:val="NormalWeb"/>
        <w:spacing w:before="0" w:beforeAutospacing="0" w:after="0" w:afterAutospacing="0"/>
        <w:jc w:val="both"/>
        <w:rPr>
          <w:lang w:val="es-ES"/>
        </w:rPr>
      </w:pPr>
      <w:r w:rsidRPr="007B6A24">
        <w:rPr>
          <w:lang w:val="es-ES"/>
        </w:rPr>
        <w:t xml:space="preserve">Algunas características del </w:t>
      </w:r>
      <w:hyperlink r:id="rId23" w:tooltip="Suelo" w:history="1">
        <w:r w:rsidRPr="007B6A24">
          <w:rPr>
            <w:rStyle w:val="Hipervnculo"/>
            <w:color w:val="auto"/>
            <w:lang w:val="es-ES"/>
          </w:rPr>
          <w:t>suelo</w:t>
        </w:r>
      </w:hyperlink>
      <w:r w:rsidRPr="007B6A24">
        <w:rPr>
          <w:lang w:val="es-ES"/>
        </w:rPr>
        <w:t xml:space="preserve"> como su agregación, su textura, su capacidad de infiltración, entre otras, afectan su erosionabilidad.</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Si bien la influencia de la vegetación sobre la </w:t>
      </w:r>
      <w:r w:rsidRPr="00CF0C58">
        <w:rPr>
          <w:bCs/>
          <w:lang w:val="es-ES"/>
        </w:rPr>
        <w:t>erosión hídrica</w:t>
      </w:r>
      <w:r w:rsidRPr="007B6A24">
        <w:rPr>
          <w:lang w:val="es-ES"/>
        </w:rPr>
        <w:t xml:space="preserve">, varía con la época del año, </w:t>
      </w:r>
      <w:hyperlink r:id="rId24" w:tooltip="Agricultura" w:history="1">
        <w:r w:rsidRPr="007B6A24">
          <w:rPr>
            <w:rStyle w:val="Hipervnculo"/>
            <w:color w:val="auto"/>
            <w:lang w:val="es-ES"/>
          </w:rPr>
          <w:t>cultivo</w:t>
        </w:r>
      </w:hyperlink>
      <w:r w:rsidRPr="007B6A24">
        <w:rPr>
          <w:lang w:val="es-ES"/>
        </w:rPr>
        <w:t>, grado de cobertura, desarrollo de raíces, etc., podemos considerar que su efecto se relaciona directamente con la intercepción, velocidad de escurrimiento e infiltración.</w:t>
      </w:r>
    </w:p>
    <w:p w:rsidR="00B11FCD" w:rsidRPr="007B6A24" w:rsidRDefault="00B11FCD" w:rsidP="007B6A24">
      <w:pPr>
        <w:pStyle w:val="NormalWeb"/>
        <w:spacing w:before="0" w:beforeAutospacing="0" w:after="0" w:afterAutospacing="0"/>
        <w:jc w:val="both"/>
        <w:rPr>
          <w:lang w:val="es-ES"/>
        </w:rPr>
      </w:pPr>
      <w:r w:rsidRPr="007B6A24">
        <w:rPr>
          <w:lang w:val="es-ES"/>
        </w:rPr>
        <w:lastRenderedPageBreak/>
        <w:t xml:space="preserve">La topografía influye en el proceso a través de la pendiente. Debiéndose considerar su </w:t>
      </w:r>
      <w:hyperlink r:id="rId25" w:tooltip="Longitud" w:history="1">
        <w:r w:rsidRPr="007B6A24">
          <w:rPr>
            <w:rStyle w:val="Hipervnculo"/>
            <w:color w:val="auto"/>
            <w:lang w:val="es-ES"/>
          </w:rPr>
          <w:t>longitud</w:t>
        </w:r>
      </w:hyperlink>
      <w:r w:rsidRPr="007B6A24">
        <w:rPr>
          <w:lang w:val="es-ES"/>
        </w:rPr>
        <w:t xml:space="preserve">, </w:t>
      </w:r>
      <w:hyperlink r:id="rId26" w:tooltip="Magnitud" w:history="1">
        <w:r w:rsidRPr="007B6A24">
          <w:rPr>
            <w:rStyle w:val="Hipervnculo"/>
            <w:color w:val="auto"/>
            <w:lang w:val="es-ES"/>
          </w:rPr>
          <w:t>magnitud</w:t>
        </w:r>
      </w:hyperlink>
      <w:r w:rsidRPr="007B6A24">
        <w:rPr>
          <w:lang w:val="es-ES"/>
        </w:rPr>
        <w:t xml:space="preserve"> y </w:t>
      </w:r>
      <w:hyperlink r:id="rId27" w:tooltip="Forma" w:history="1">
        <w:r w:rsidRPr="007B6A24">
          <w:rPr>
            <w:rStyle w:val="Hipervnculo"/>
            <w:color w:val="auto"/>
            <w:lang w:val="es-ES"/>
          </w:rPr>
          <w:t>forma</w:t>
        </w:r>
      </w:hyperlink>
      <w:r w:rsidRPr="007B6A24">
        <w:rPr>
          <w:lang w:val="es-ES"/>
        </w:rPr>
        <w:t>.</w:t>
      </w:r>
    </w:p>
    <w:p w:rsidR="00D41F69" w:rsidRPr="007B6A24" w:rsidRDefault="00D41F69" w:rsidP="007B6A24">
      <w:pPr>
        <w:pStyle w:val="Ttulo2"/>
        <w:spacing w:before="0" w:beforeAutospacing="0" w:after="0" w:afterAutospacing="0"/>
        <w:jc w:val="both"/>
        <w:rPr>
          <w:rStyle w:val="mw-headline"/>
          <w:sz w:val="24"/>
          <w:szCs w:val="24"/>
          <w:lang w:val="es-ES"/>
        </w:rPr>
      </w:pPr>
      <w:bookmarkStart w:id="0" w:name="El_proceso_de_la_erosi.C3.B3n_h.C3.ADdri"/>
      <w:bookmarkEnd w:id="0"/>
    </w:p>
    <w:p w:rsidR="00B11FCD" w:rsidRPr="007B6A24" w:rsidRDefault="00D41F69" w:rsidP="007B6A24">
      <w:pPr>
        <w:pStyle w:val="Ttulo2"/>
        <w:spacing w:before="0" w:beforeAutospacing="0" w:after="0" w:afterAutospacing="0"/>
        <w:jc w:val="both"/>
        <w:rPr>
          <w:sz w:val="24"/>
          <w:szCs w:val="24"/>
          <w:lang w:val="es-ES"/>
        </w:rPr>
      </w:pPr>
      <w:r w:rsidRPr="007B6A24">
        <w:rPr>
          <w:rStyle w:val="mw-headline"/>
          <w:sz w:val="24"/>
          <w:szCs w:val="24"/>
          <w:lang w:val="es-ES"/>
        </w:rPr>
        <w:t>6.3 EL PROCESO DE LA EROSIÓN HÍDRICA</w:t>
      </w:r>
    </w:p>
    <w:p w:rsid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Se define el fenómeno de la </w:t>
      </w:r>
      <w:hyperlink r:id="rId28" w:tooltip="Erosión" w:history="1">
        <w:r w:rsidRPr="007B6A24">
          <w:rPr>
            <w:rStyle w:val="Hipervnculo"/>
            <w:color w:val="auto"/>
            <w:lang w:val="es-ES"/>
          </w:rPr>
          <w:t>erosión</w:t>
        </w:r>
      </w:hyperlink>
      <w:r w:rsidRPr="007B6A24">
        <w:rPr>
          <w:lang w:val="es-ES"/>
        </w:rPr>
        <w:t xml:space="preserve"> como un proceso de desgaste, transporte y deposición de las partículas de la masa de suelo. La </w:t>
      </w:r>
      <w:hyperlink r:id="rId29" w:tooltip="Sedimentación" w:history="1">
        <w:r w:rsidRPr="007B6A24">
          <w:rPr>
            <w:rStyle w:val="Hipervnculo"/>
            <w:color w:val="auto"/>
            <w:lang w:val="es-ES"/>
          </w:rPr>
          <w:t>sedimentación</w:t>
        </w:r>
      </w:hyperlink>
      <w:r w:rsidRPr="007B6A24">
        <w:rPr>
          <w:lang w:val="es-ES"/>
        </w:rPr>
        <w:t xml:space="preserve">, proceso de deposición del material erosionado y transportado, ocurre a veces lejos del lugar de origen, pudiendo provocar tanto o más daño que la </w:t>
      </w:r>
      <w:hyperlink r:id="rId30" w:tooltip="Erosión" w:history="1">
        <w:r w:rsidRPr="007B6A24">
          <w:rPr>
            <w:rStyle w:val="Hipervnculo"/>
            <w:color w:val="auto"/>
            <w:lang w:val="es-ES"/>
          </w:rPr>
          <w:t>erosión</w:t>
        </w:r>
      </w:hyperlink>
      <w:r w:rsidRPr="007B6A24">
        <w:rPr>
          <w:lang w:val="es-ES"/>
        </w:rPr>
        <w:t xml:space="preserve"> misma.</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El impacto de las </w:t>
      </w:r>
      <w:hyperlink r:id="rId31" w:tooltip="Gota de agua" w:history="1">
        <w:r w:rsidRPr="007B6A24">
          <w:rPr>
            <w:rStyle w:val="Hipervnculo"/>
            <w:color w:val="auto"/>
            <w:lang w:val="es-ES"/>
          </w:rPr>
          <w:t>gotas</w:t>
        </w:r>
      </w:hyperlink>
      <w:r w:rsidRPr="007B6A24">
        <w:rPr>
          <w:lang w:val="es-ES"/>
        </w:rPr>
        <w:t xml:space="preserve"> de </w:t>
      </w:r>
      <w:hyperlink r:id="rId32" w:tooltip="Lluvia" w:history="1">
        <w:r w:rsidRPr="007B6A24">
          <w:rPr>
            <w:rStyle w:val="Hipervnculo"/>
            <w:color w:val="auto"/>
            <w:lang w:val="es-ES"/>
          </w:rPr>
          <w:t>lluvia</w:t>
        </w:r>
      </w:hyperlink>
      <w:r w:rsidRPr="007B6A24">
        <w:rPr>
          <w:lang w:val="es-ES"/>
        </w:rPr>
        <w:t xml:space="preserve"> y el escurrimiento representan los agentes externos que trabajan para vencer la cohesión de las partículas de la masa de </w:t>
      </w:r>
      <w:hyperlink r:id="rId33" w:tooltip="Suelo" w:history="1">
        <w:r w:rsidRPr="007B6A24">
          <w:rPr>
            <w:rStyle w:val="Hipervnculo"/>
            <w:color w:val="auto"/>
            <w:lang w:val="es-ES"/>
          </w:rPr>
          <w:t>suelo</w:t>
        </w:r>
      </w:hyperlink>
      <w:r w:rsidRPr="007B6A24">
        <w:rPr>
          <w:lang w:val="es-ES"/>
        </w:rPr>
        <w:t xml:space="preserve"> y provocar su transporte.</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Una vez que la capacidad de infiltración y de almacenamiento superficial está satisfecha, comienza el escurrimiento, arrastrando las partículas su</w:t>
      </w:r>
      <w:r w:rsidR="006444B4" w:rsidRPr="007B6A24">
        <w:rPr>
          <w:lang w:val="es-ES"/>
        </w:rPr>
        <w:t xml:space="preserve">eltas y las que su fuerza misma </w:t>
      </w:r>
      <w:r w:rsidRPr="007B6A24">
        <w:rPr>
          <w:lang w:val="es-ES"/>
        </w:rPr>
        <w:t>desagrega.</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Cuando el </w:t>
      </w:r>
      <w:hyperlink r:id="rId34" w:tooltip="Suelo" w:history="1">
        <w:r w:rsidRPr="007B6A24">
          <w:rPr>
            <w:rStyle w:val="Hipervnculo"/>
            <w:color w:val="auto"/>
            <w:lang w:val="es-ES"/>
          </w:rPr>
          <w:t>suelo</w:t>
        </w:r>
      </w:hyperlink>
      <w:r w:rsidRPr="007B6A24">
        <w:rPr>
          <w:lang w:val="es-ES"/>
        </w:rPr>
        <w:t xml:space="preserve"> está expuesto, la desagregación por la </w:t>
      </w:r>
      <w:hyperlink r:id="rId35" w:tooltip="Lluvia" w:history="1">
        <w:r w:rsidRPr="007B6A24">
          <w:rPr>
            <w:rStyle w:val="Hipervnculo"/>
            <w:color w:val="auto"/>
            <w:lang w:val="es-ES"/>
          </w:rPr>
          <w:t>lluvia</w:t>
        </w:r>
      </w:hyperlink>
      <w:r w:rsidRPr="007B6A24">
        <w:rPr>
          <w:lang w:val="es-ES"/>
        </w:rPr>
        <w:t xml:space="preserve"> es una acción generalizada. Pero la desagregación por el escurrimiento es una acción dirigida que actúa sobre una pequeña parte de terreno en el cual éste se concentra con velocidades erosivas.</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Si bien existe una combinación entre el transporte por salpicadura y por escurrimiento, ambos tienen características propias. Por salpicadura el </w:t>
      </w:r>
      <w:hyperlink r:id="rId36" w:tooltip="Suelo" w:history="1">
        <w:r w:rsidRPr="007B6A24">
          <w:rPr>
            <w:rStyle w:val="Hipervnculo"/>
            <w:color w:val="auto"/>
            <w:lang w:val="es-ES"/>
          </w:rPr>
          <w:t>suelo</w:t>
        </w:r>
      </w:hyperlink>
      <w:r w:rsidRPr="007B6A24">
        <w:rPr>
          <w:lang w:val="es-ES"/>
        </w:rPr>
        <w:t xml:space="preserve"> se mueve hacia los surcos y cárcavas y así es transportado por el escurrimiento conjuntamente con el material que éste desagrega. La capacidad de transporte está directamente vinculada a la velocidad y turbulencia del flujo.</w:t>
      </w:r>
    </w:p>
    <w:p w:rsidR="007B6A24" w:rsidRPr="007B6A24" w:rsidRDefault="007B6A24" w:rsidP="007B6A24">
      <w:pPr>
        <w:pStyle w:val="NormalWeb"/>
        <w:spacing w:before="0" w:beforeAutospacing="0" w:after="0" w:afterAutospacing="0"/>
        <w:jc w:val="both"/>
        <w:rPr>
          <w:lang w:val="es-ES"/>
        </w:rPr>
      </w:pPr>
    </w:p>
    <w:p w:rsidR="00B11FCD" w:rsidRPr="007B6A24" w:rsidRDefault="00B11FCD" w:rsidP="007B6A24">
      <w:pPr>
        <w:pStyle w:val="NormalWeb"/>
        <w:spacing w:before="0" w:beforeAutospacing="0" w:after="0" w:afterAutospacing="0"/>
        <w:jc w:val="both"/>
        <w:rPr>
          <w:lang w:val="es-ES"/>
        </w:rPr>
      </w:pPr>
      <w:r w:rsidRPr="007B6A24">
        <w:rPr>
          <w:lang w:val="es-ES"/>
        </w:rPr>
        <w:t xml:space="preserve">La deposición ocurre cuando la </w:t>
      </w:r>
      <w:hyperlink r:id="rId37" w:tooltip="Velocidad" w:history="1">
        <w:r w:rsidRPr="007B6A24">
          <w:rPr>
            <w:rStyle w:val="Hipervnculo"/>
            <w:color w:val="auto"/>
            <w:lang w:val="es-ES"/>
          </w:rPr>
          <w:t>velocidad</w:t>
        </w:r>
      </w:hyperlink>
      <w:r w:rsidRPr="007B6A24">
        <w:rPr>
          <w:lang w:val="es-ES"/>
        </w:rPr>
        <w:t xml:space="preserve"> del escurrimiento disminuye, realizándose en forma selectiva, primero se depositan los agregados y la </w:t>
      </w:r>
      <w:hyperlink r:id="rId38" w:tooltip="Arena" w:history="1">
        <w:r w:rsidRPr="007B6A24">
          <w:rPr>
            <w:rStyle w:val="Hipervnculo"/>
            <w:color w:val="auto"/>
            <w:lang w:val="es-ES"/>
          </w:rPr>
          <w:t>arena</w:t>
        </w:r>
      </w:hyperlink>
      <w:r w:rsidRPr="007B6A24">
        <w:rPr>
          <w:lang w:val="es-ES"/>
        </w:rPr>
        <w:t xml:space="preserve"> y luego, a mayor distancia, el </w:t>
      </w:r>
      <w:hyperlink r:id="rId39" w:tooltip="Limo" w:history="1">
        <w:r w:rsidRPr="007B6A24">
          <w:rPr>
            <w:rStyle w:val="Hipervnculo"/>
            <w:color w:val="auto"/>
            <w:lang w:val="es-ES"/>
          </w:rPr>
          <w:t>limo</w:t>
        </w:r>
      </w:hyperlink>
      <w:r w:rsidRPr="007B6A24">
        <w:rPr>
          <w:lang w:val="es-ES"/>
        </w:rPr>
        <w:t xml:space="preserve"> y la </w:t>
      </w:r>
      <w:hyperlink r:id="rId40" w:tooltip="Arcilla" w:history="1">
        <w:r w:rsidRPr="007B6A24">
          <w:rPr>
            <w:rStyle w:val="Hipervnculo"/>
            <w:color w:val="auto"/>
            <w:lang w:val="es-ES"/>
          </w:rPr>
          <w:t>arcilla</w:t>
        </w:r>
      </w:hyperlink>
      <w:r w:rsidRPr="007B6A24">
        <w:rPr>
          <w:lang w:val="es-ES"/>
        </w:rPr>
        <w:t>.</w:t>
      </w:r>
    </w:p>
    <w:p w:rsidR="00D41F69" w:rsidRPr="007B6A24" w:rsidRDefault="00D41F69" w:rsidP="007B6A24">
      <w:pPr>
        <w:pStyle w:val="Ttulo2"/>
        <w:spacing w:before="0" w:beforeAutospacing="0" w:after="0" w:afterAutospacing="0"/>
        <w:jc w:val="both"/>
        <w:rPr>
          <w:rStyle w:val="mw-headline"/>
          <w:sz w:val="24"/>
          <w:szCs w:val="24"/>
          <w:lang w:val="es-ES"/>
        </w:rPr>
      </w:pPr>
      <w:bookmarkStart w:id="1" w:name="Tipos_de_erosi.C3.B3n_h.C3.ADdrica"/>
      <w:bookmarkEnd w:id="1"/>
    </w:p>
    <w:p w:rsidR="00D41F69" w:rsidRPr="007B6A24" w:rsidRDefault="00D41F69" w:rsidP="007B6A24">
      <w:pPr>
        <w:pStyle w:val="Ttulo2"/>
        <w:spacing w:before="0" w:beforeAutospacing="0" w:after="0" w:afterAutospacing="0"/>
        <w:jc w:val="both"/>
        <w:rPr>
          <w:rStyle w:val="mw-headline"/>
          <w:sz w:val="24"/>
          <w:szCs w:val="24"/>
          <w:lang w:val="es-ES"/>
        </w:rPr>
      </w:pPr>
      <w:r w:rsidRPr="007B6A24">
        <w:rPr>
          <w:rStyle w:val="mw-headline"/>
          <w:sz w:val="24"/>
          <w:szCs w:val="24"/>
          <w:lang w:val="es-ES"/>
        </w:rPr>
        <w:t>6.4 TIPOS DE EROSIÓN HÍDRICA</w:t>
      </w:r>
    </w:p>
    <w:p w:rsidR="00B11FCD" w:rsidRPr="007B6A24" w:rsidRDefault="00B11FCD" w:rsidP="007B6A24">
      <w:pPr>
        <w:pStyle w:val="Ttulo2"/>
        <w:spacing w:before="0" w:beforeAutospacing="0" w:after="0" w:afterAutospacing="0"/>
        <w:jc w:val="both"/>
        <w:rPr>
          <w:sz w:val="24"/>
          <w:szCs w:val="24"/>
          <w:lang w:val="es-ES"/>
        </w:rPr>
      </w:pPr>
    </w:p>
    <w:p w:rsidR="00B11FCD" w:rsidRDefault="001C428F" w:rsidP="007B6A24">
      <w:pPr>
        <w:numPr>
          <w:ilvl w:val="0"/>
          <w:numId w:val="3"/>
        </w:numPr>
        <w:tabs>
          <w:tab w:val="clear" w:pos="720"/>
          <w:tab w:val="num" w:pos="426"/>
        </w:tabs>
        <w:spacing w:after="0" w:line="240" w:lineRule="auto"/>
        <w:ind w:left="0" w:firstLine="0"/>
        <w:jc w:val="both"/>
        <w:rPr>
          <w:rFonts w:ascii="Times New Roman" w:hAnsi="Times New Roman" w:cs="Times New Roman"/>
          <w:sz w:val="24"/>
          <w:szCs w:val="24"/>
          <w:lang w:val="es-ES"/>
        </w:rPr>
      </w:pPr>
      <w:hyperlink r:id="rId41" w:tooltip="Erosión laminar (aún no redactado)" w:history="1">
        <w:r w:rsidR="00B11FCD" w:rsidRPr="00CF0C58">
          <w:rPr>
            <w:rStyle w:val="Hipervnculo"/>
            <w:rFonts w:ascii="Times New Roman" w:hAnsi="Times New Roman" w:cs="Times New Roman"/>
            <w:i/>
            <w:color w:val="auto"/>
            <w:sz w:val="24"/>
            <w:szCs w:val="24"/>
            <w:lang w:val="es-ES"/>
          </w:rPr>
          <w:t>Erosión laminar</w:t>
        </w:r>
      </w:hyperlink>
      <w:r w:rsidR="00B11FCD" w:rsidRPr="00CF0C58">
        <w:rPr>
          <w:rFonts w:ascii="Times New Roman" w:hAnsi="Times New Roman" w:cs="Times New Roman"/>
          <w:i/>
          <w:sz w:val="24"/>
          <w:szCs w:val="24"/>
          <w:lang w:val="es-ES"/>
        </w:rPr>
        <w:t xml:space="preserve">: </w:t>
      </w:r>
      <w:r w:rsidR="00B11FCD" w:rsidRPr="007B6A24">
        <w:rPr>
          <w:rFonts w:ascii="Times New Roman" w:hAnsi="Times New Roman" w:cs="Times New Roman"/>
          <w:sz w:val="24"/>
          <w:szCs w:val="24"/>
          <w:lang w:val="es-ES"/>
        </w:rPr>
        <w:t>Es la más extendida y la menos perceptible. El daño causado, a igualdad de pérdida del suelo es mayor, ya que selecciona las partículas del suelo (deja atrás las más gruesas, llevándose el limo, la arcilla y la materia orgánica)</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0"/>
          <w:numId w:val="4"/>
        </w:numPr>
        <w:tabs>
          <w:tab w:val="clear" w:pos="720"/>
          <w:tab w:val="num" w:pos="426"/>
        </w:tabs>
        <w:spacing w:after="0" w:line="240" w:lineRule="auto"/>
        <w:ind w:left="0" w:firstLine="0"/>
        <w:jc w:val="both"/>
        <w:rPr>
          <w:rFonts w:ascii="Times New Roman" w:hAnsi="Times New Roman" w:cs="Times New Roman"/>
          <w:sz w:val="24"/>
          <w:szCs w:val="24"/>
          <w:lang w:val="es-ES"/>
        </w:rPr>
      </w:pPr>
      <w:hyperlink r:id="rId42" w:tooltip="Erosión por arroyamiento (aún no redactado)" w:history="1">
        <w:r w:rsidR="00B11FCD" w:rsidRPr="00CF0C58">
          <w:rPr>
            <w:rStyle w:val="Hipervnculo"/>
            <w:rFonts w:ascii="Times New Roman" w:hAnsi="Times New Roman" w:cs="Times New Roman"/>
            <w:i/>
            <w:color w:val="auto"/>
            <w:sz w:val="24"/>
            <w:szCs w:val="24"/>
            <w:lang w:val="es-ES"/>
          </w:rPr>
          <w:t>Erosión por arroyamiento</w:t>
        </w:r>
      </w:hyperlink>
      <w:r w:rsidR="00B11FCD" w:rsidRPr="00CF0C58">
        <w:rPr>
          <w:rFonts w:ascii="Times New Roman" w:hAnsi="Times New Roman" w:cs="Times New Roman"/>
          <w:i/>
          <w:sz w:val="24"/>
          <w:szCs w:val="24"/>
          <w:lang w:val="es-ES"/>
        </w:rPr>
        <w:t>:</w:t>
      </w:r>
      <w:r w:rsidR="00B11FCD" w:rsidRPr="007B6A24">
        <w:rPr>
          <w:rFonts w:ascii="Times New Roman" w:hAnsi="Times New Roman" w:cs="Times New Roman"/>
          <w:sz w:val="24"/>
          <w:szCs w:val="24"/>
          <w:lang w:val="es-ES"/>
        </w:rPr>
        <w:t xml:space="preserve"> Tiene lugar cuando el agua concentra el poder erosivo a lo largo de un canal, en función de su energía cinética. Presenta tres tipos:</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1"/>
          <w:numId w:val="5"/>
        </w:numPr>
        <w:tabs>
          <w:tab w:val="clear" w:pos="1440"/>
          <w:tab w:val="num" w:pos="709"/>
        </w:tabs>
        <w:spacing w:after="0" w:line="240" w:lineRule="auto"/>
        <w:ind w:left="0" w:firstLine="0"/>
        <w:jc w:val="both"/>
        <w:rPr>
          <w:rFonts w:ascii="Times New Roman" w:hAnsi="Times New Roman" w:cs="Times New Roman"/>
          <w:sz w:val="24"/>
          <w:szCs w:val="24"/>
          <w:lang w:val="es-ES"/>
        </w:rPr>
      </w:pPr>
      <w:hyperlink r:id="rId43" w:tooltip="Regueros (aún no redactado)" w:history="1">
        <w:r w:rsidR="00B11FCD" w:rsidRPr="007B6A24">
          <w:rPr>
            <w:rStyle w:val="Hipervnculo"/>
            <w:rFonts w:ascii="Times New Roman" w:hAnsi="Times New Roman" w:cs="Times New Roman"/>
            <w:color w:val="auto"/>
            <w:sz w:val="24"/>
            <w:szCs w:val="24"/>
            <w:lang w:val="es-ES"/>
          </w:rPr>
          <w:t>Regueros</w:t>
        </w:r>
      </w:hyperlink>
      <w:r w:rsidR="00B11FCD" w:rsidRPr="007B6A24">
        <w:rPr>
          <w:rFonts w:ascii="Times New Roman" w:hAnsi="Times New Roman" w:cs="Times New Roman"/>
          <w:sz w:val="24"/>
          <w:szCs w:val="24"/>
          <w:lang w:val="es-ES"/>
        </w:rPr>
        <w:t xml:space="preserve"> o canales de menor tamaño. Pueden cruzarse y suavizarse con operaciones normales de laboreo. El efecto es parecido al de la erosión laminar.</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1"/>
          <w:numId w:val="6"/>
        </w:numPr>
        <w:tabs>
          <w:tab w:val="clear" w:pos="1440"/>
          <w:tab w:val="num" w:pos="709"/>
        </w:tabs>
        <w:spacing w:after="0" w:line="240" w:lineRule="auto"/>
        <w:ind w:left="0" w:firstLine="0"/>
        <w:jc w:val="both"/>
        <w:rPr>
          <w:rFonts w:ascii="Times New Roman" w:hAnsi="Times New Roman" w:cs="Times New Roman"/>
          <w:sz w:val="24"/>
          <w:szCs w:val="24"/>
          <w:lang w:val="es-ES"/>
        </w:rPr>
      </w:pPr>
      <w:hyperlink r:id="rId44" w:tooltip="Cárcavas (aún no redactado)" w:history="1">
        <w:r w:rsidR="00B11FCD" w:rsidRPr="007B6A24">
          <w:rPr>
            <w:rStyle w:val="Hipervnculo"/>
            <w:rFonts w:ascii="Times New Roman" w:hAnsi="Times New Roman" w:cs="Times New Roman"/>
            <w:color w:val="auto"/>
            <w:sz w:val="24"/>
            <w:szCs w:val="24"/>
            <w:lang w:val="es-ES"/>
          </w:rPr>
          <w:t>Cárcavas</w:t>
        </w:r>
      </w:hyperlink>
      <w:r w:rsidR="00B11FCD" w:rsidRPr="007B6A24">
        <w:rPr>
          <w:rFonts w:ascii="Times New Roman" w:hAnsi="Times New Roman" w:cs="Times New Roman"/>
          <w:sz w:val="24"/>
          <w:szCs w:val="24"/>
          <w:lang w:val="es-ES"/>
        </w:rPr>
        <w:t xml:space="preserve"> y barrancos que se forman donde se concentra el agua que fluye descendiendo por una pendiente.</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Pr="007B6A24" w:rsidRDefault="001C428F" w:rsidP="007B6A24">
      <w:pPr>
        <w:numPr>
          <w:ilvl w:val="1"/>
          <w:numId w:val="7"/>
        </w:numPr>
        <w:tabs>
          <w:tab w:val="clear" w:pos="1440"/>
          <w:tab w:val="num" w:pos="709"/>
        </w:tabs>
        <w:spacing w:after="0" w:line="240" w:lineRule="auto"/>
        <w:ind w:left="0" w:firstLine="0"/>
        <w:jc w:val="both"/>
        <w:rPr>
          <w:rFonts w:ascii="Times New Roman" w:hAnsi="Times New Roman" w:cs="Times New Roman"/>
          <w:sz w:val="24"/>
          <w:szCs w:val="24"/>
          <w:lang w:val="es-ES"/>
        </w:rPr>
      </w:pPr>
      <w:hyperlink r:id="rId45" w:tooltip="Erosión de depósitos fluviales (aún no redactado)" w:history="1">
        <w:r w:rsidR="00B11FCD" w:rsidRPr="007B6A24">
          <w:rPr>
            <w:rStyle w:val="Hipervnculo"/>
            <w:rFonts w:ascii="Times New Roman" w:hAnsi="Times New Roman" w:cs="Times New Roman"/>
            <w:color w:val="auto"/>
            <w:sz w:val="24"/>
            <w:szCs w:val="24"/>
            <w:lang w:val="es-ES"/>
          </w:rPr>
          <w:t>Erosión de depósitos fluviales</w:t>
        </w:r>
      </w:hyperlink>
      <w:r w:rsidR="00B11FCD" w:rsidRPr="007B6A24">
        <w:rPr>
          <w:rFonts w:ascii="Times New Roman" w:hAnsi="Times New Roman" w:cs="Times New Roman"/>
          <w:sz w:val="24"/>
          <w:szCs w:val="24"/>
          <w:lang w:val="es-ES"/>
        </w:rPr>
        <w:t>, que tiene lugar cuando el canal principal de una corriente establecida incide contra sus propios sedimentos</w:t>
      </w:r>
    </w:p>
    <w:p w:rsidR="00B11FCD" w:rsidRDefault="001C428F" w:rsidP="007B6A24">
      <w:pPr>
        <w:numPr>
          <w:ilvl w:val="0"/>
          <w:numId w:val="8"/>
        </w:numPr>
        <w:tabs>
          <w:tab w:val="clear" w:pos="720"/>
          <w:tab w:val="num" w:pos="426"/>
        </w:tabs>
        <w:spacing w:after="0" w:line="240" w:lineRule="auto"/>
        <w:ind w:left="0" w:firstLine="0"/>
        <w:jc w:val="both"/>
        <w:rPr>
          <w:rFonts w:ascii="Times New Roman" w:hAnsi="Times New Roman" w:cs="Times New Roman"/>
          <w:sz w:val="24"/>
          <w:szCs w:val="24"/>
          <w:lang w:val="es-ES"/>
        </w:rPr>
      </w:pPr>
      <w:hyperlink r:id="rId46" w:tooltip="Coladas de lodo (aún no redactado)" w:history="1">
        <w:r w:rsidR="00B11FCD" w:rsidRPr="00CF0C58">
          <w:rPr>
            <w:rStyle w:val="Hipervnculo"/>
            <w:rFonts w:ascii="Times New Roman" w:hAnsi="Times New Roman" w:cs="Times New Roman"/>
            <w:i/>
            <w:color w:val="auto"/>
            <w:sz w:val="24"/>
            <w:szCs w:val="24"/>
            <w:lang w:val="es-ES"/>
          </w:rPr>
          <w:t>Coladas de lodo</w:t>
        </w:r>
      </w:hyperlink>
      <w:r w:rsidR="00B11FCD" w:rsidRPr="00CF0C58">
        <w:rPr>
          <w:rFonts w:ascii="Times New Roman" w:hAnsi="Times New Roman" w:cs="Times New Roman"/>
          <w:i/>
          <w:sz w:val="24"/>
          <w:szCs w:val="24"/>
          <w:lang w:val="es-ES"/>
        </w:rPr>
        <w:t>:</w:t>
      </w:r>
      <w:r w:rsidR="00B11FCD" w:rsidRPr="007B6A24">
        <w:rPr>
          <w:rFonts w:ascii="Times New Roman" w:hAnsi="Times New Roman" w:cs="Times New Roman"/>
          <w:sz w:val="24"/>
          <w:szCs w:val="24"/>
          <w:lang w:val="es-ES"/>
        </w:rPr>
        <w:t xml:space="preserve"> Desplazamientos de tierra en forma de fluido viscoso por efecto de la gran cantidad de agua embebida en el suelo</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0"/>
          <w:numId w:val="9"/>
        </w:numPr>
        <w:tabs>
          <w:tab w:val="clear" w:pos="720"/>
          <w:tab w:val="num" w:pos="426"/>
        </w:tabs>
        <w:spacing w:after="0" w:line="240" w:lineRule="auto"/>
        <w:ind w:left="0" w:firstLine="0"/>
        <w:jc w:val="both"/>
        <w:rPr>
          <w:rFonts w:ascii="Times New Roman" w:hAnsi="Times New Roman" w:cs="Times New Roman"/>
          <w:sz w:val="24"/>
          <w:szCs w:val="24"/>
          <w:lang w:val="es-ES"/>
        </w:rPr>
      </w:pPr>
      <w:hyperlink r:id="rId47" w:tooltip="Deslizamientos" w:history="1">
        <w:r w:rsidR="00B11FCD" w:rsidRPr="00CF0C58">
          <w:rPr>
            <w:rFonts w:ascii="Times New Roman" w:hAnsi="Times New Roman" w:cs="Times New Roman"/>
            <w:i/>
            <w:sz w:val="24"/>
            <w:szCs w:val="24"/>
            <w:lang w:val="es-ES"/>
          </w:rPr>
          <w:t>Deslizamientos</w:t>
        </w:r>
      </w:hyperlink>
      <w:r w:rsidR="00B11FCD" w:rsidRPr="00CF0C58">
        <w:rPr>
          <w:rFonts w:ascii="Times New Roman" w:hAnsi="Times New Roman" w:cs="Times New Roman"/>
          <w:i/>
          <w:sz w:val="24"/>
          <w:szCs w:val="24"/>
          <w:lang w:val="es-ES"/>
        </w:rPr>
        <w:t>.</w:t>
      </w:r>
      <w:r w:rsidR="00B11FCD" w:rsidRPr="007B6A24">
        <w:rPr>
          <w:rFonts w:ascii="Times New Roman" w:hAnsi="Times New Roman" w:cs="Times New Roman"/>
          <w:sz w:val="24"/>
          <w:szCs w:val="24"/>
          <w:lang w:val="es-ES"/>
        </w:rPr>
        <w:t xml:space="preserve"> Pueden ser de dos tipos:</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1"/>
          <w:numId w:val="10"/>
        </w:numPr>
        <w:tabs>
          <w:tab w:val="clear" w:pos="1440"/>
          <w:tab w:val="num" w:pos="709"/>
        </w:tabs>
        <w:spacing w:after="0" w:line="240" w:lineRule="auto"/>
        <w:ind w:left="0" w:firstLine="0"/>
        <w:jc w:val="both"/>
        <w:rPr>
          <w:rFonts w:ascii="Times New Roman" w:hAnsi="Times New Roman" w:cs="Times New Roman"/>
          <w:sz w:val="24"/>
          <w:szCs w:val="24"/>
          <w:lang w:val="es-ES"/>
        </w:rPr>
      </w:pPr>
      <w:hyperlink r:id="rId48" w:tooltip="Superficiales (aún no redactado)" w:history="1">
        <w:r w:rsidR="00B11FCD" w:rsidRPr="007B6A24">
          <w:rPr>
            <w:rStyle w:val="Hipervnculo"/>
            <w:rFonts w:ascii="Times New Roman" w:hAnsi="Times New Roman" w:cs="Times New Roman"/>
            <w:color w:val="auto"/>
            <w:sz w:val="24"/>
            <w:szCs w:val="24"/>
            <w:lang w:val="es-ES"/>
          </w:rPr>
          <w:t>Superficiales</w:t>
        </w:r>
      </w:hyperlink>
      <w:r w:rsidR="00B11FCD" w:rsidRPr="007B6A24">
        <w:rPr>
          <w:rFonts w:ascii="Times New Roman" w:hAnsi="Times New Roman" w:cs="Times New Roman"/>
          <w:sz w:val="24"/>
          <w:szCs w:val="24"/>
          <w:lang w:val="es-ES"/>
        </w:rPr>
        <w:t>: una capa superficial de terreno resbala por efecto de la gravedad y de la cantidad de agua embebida</w:t>
      </w:r>
      <w:r w:rsidR="00CF0C58">
        <w:rPr>
          <w:rFonts w:ascii="Times New Roman" w:hAnsi="Times New Roman" w:cs="Times New Roman"/>
          <w:sz w:val="24"/>
          <w:szCs w:val="24"/>
          <w:lang w:val="es-ES"/>
        </w:rPr>
        <w:t>.</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1"/>
          <w:numId w:val="11"/>
        </w:numPr>
        <w:tabs>
          <w:tab w:val="clear" w:pos="1440"/>
          <w:tab w:val="num" w:pos="709"/>
        </w:tabs>
        <w:spacing w:after="0" w:line="240" w:lineRule="auto"/>
        <w:ind w:left="0" w:firstLine="0"/>
        <w:jc w:val="both"/>
        <w:rPr>
          <w:rFonts w:ascii="Times New Roman" w:hAnsi="Times New Roman" w:cs="Times New Roman"/>
          <w:sz w:val="24"/>
          <w:szCs w:val="24"/>
          <w:lang w:val="es-ES"/>
        </w:rPr>
      </w:pPr>
      <w:hyperlink r:id="rId49" w:tooltip="De fondo (aún no redactado)" w:history="1">
        <w:r w:rsidR="00B11FCD" w:rsidRPr="007B6A24">
          <w:rPr>
            <w:rStyle w:val="Hipervnculo"/>
            <w:rFonts w:ascii="Times New Roman" w:hAnsi="Times New Roman" w:cs="Times New Roman"/>
            <w:color w:val="auto"/>
            <w:sz w:val="24"/>
            <w:szCs w:val="24"/>
            <w:lang w:val="es-ES"/>
          </w:rPr>
          <w:t>De fondo</w:t>
        </w:r>
      </w:hyperlink>
      <w:r w:rsidR="00B11FCD" w:rsidRPr="007B6A24">
        <w:rPr>
          <w:rFonts w:ascii="Times New Roman" w:hAnsi="Times New Roman" w:cs="Times New Roman"/>
          <w:sz w:val="24"/>
          <w:szCs w:val="24"/>
          <w:lang w:val="es-ES"/>
        </w:rPr>
        <w:t>: una capa permeable resbala sobre otra más profunda impermeable, debido a la formación de un plano lubricado</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Default="001C428F" w:rsidP="007B6A24">
      <w:pPr>
        <w:numPr>
          <w:ilvl w:val="0"/>
          <w:numId w:val="12"/>
        </w:numPr>
        <w:tabs>
          <w:tab w:val="clear" w:pos="720"/>
          <w:tab w:val="num" w:pos="426"/>
        </w:tabs>
        <w:spacing w:after="0" w:line="240" w:lineRule="auto"/>
        <w:ind w:left="0" w:firstLine="0"/>
        <w:jc w:val="both"/>
        <w:rPr>
          <w:rFonts w:ascii="Times New Roman" w:hAnsi="Times New Roman" w:cs="Times New Roman"/>
          <w:sz w:val="24"/>
          <w:szCs w:val="24"/>
          <w:lang w:val="es-ES"/>
        </w:rPr>
      </w:pPr>
      <w:hyperlink r:id="rId50" w:tooltip="Reptación" w:history="1">
        <w:r w:rsidR="00B11FCD" w:rsidRPr="00CF0C58">
          <w:rPr>
            <w:rStyle w:val="Hipervnculo"/>
            <w:rFonts w:ascii="Times New Roman" w:hAnsi="Times New Roman" w:cs="Times New Roman"/>
            <w:i/>
            <w:color w:val="auto"/>
            <w:sz w:val="24"/>
            <w:szCs w:val="24"/>
            <w:lang w:val="es-ES"/>
          </w:rPr>
          <w:t>Reptación</w:t>
        </w:r>
      </w:hyperlink>
      <w:r w:rsidR="00B11FCD" w:rsidRPr="00CF0C58">
        <w:rPr>
          <w:rFonts w:ascii="Times New Roman" w:hAnsi="Times New Roman" w:cs="Times New Roman"/>
          <w:i/>
          <w:sz w:val="24"/>
          <w:szCs w:val="24"/>
          <w:lang w:val="es-ES"/>
        </w:rPr>
        <w:t>:</w:t>
      </w:r>
      <w:r w:rsidR="00B11FCD" w:rsidRPr="007B6A24">
        <w:rPr>
          <w:rFonts w:ascii="Times New Roman" w:hAnsi="Times New Roman" w:cs="Times New Roman"/>
          <w:sz w:val="24"/>
          <w:szCs w:val="24"/>
          <w:lang w:val="es-ES"/>
        </w:rPr>
        <w:t xml:space="preserve"> Movimiento lento e imperceptible de una película superficial de suelo en el sentido de la pendiente, debido a causas varias</w:t>
      </w:r>
    </w:p>
    <w:p w:rsidR="00CF0C58" w:rsidRPr="007B6A24" w:rsidRDefault="00CF0C58" w:rsidP="00CF0C58">
      <w:pPr>
        <w:spacing w:after="0" w:line="240" w:lineRule="auto"/>
        <w:jc w:val="both"/>
        <w:rPr>
          <w:rFonts w:ascii="Times New Roman" w:hAnsi="Times New Roman" w:cs="Times New Roman"/>
          <w:sz w:val="24"/>
          <w:szCs w:val="24"/>
          <w:lang w:val="es-ES"/>
        </w:rPr>
      </w:pPr>
    </w:p>
    <w:p w:rsidR="00B11FCD" w:rsidRPr="007B6A24" w:rsidRDefault="001C428F" w:rsidP="007B6A24">
      <w:pPr>
        <w:numPr>
          <w:ilvl w:val="0"/>
          <w:numId w:val="13"/>
        </w:numPr>
        <w:tabs>
          <w:tab w:val="clear" w:pos="720"/>
          <w:tab w:val="num" w:pos="426"/>
        </w:tabs>
        <w:spacing w:after="0" w:line="240" w:lineRule="auto"/>
        <w:ind w:left="0" w:firstLine="0"/>
        <w:jc w:val="both"/>
        <w:rPr>
          <w:rFonts w:ascii="Times New Roman" w:hAnsi="Times New Roman" w:cs="Times New Roman"/>
          <w:sz w:val="24"/>
          <w:szCs w:val="24"/>
          <w:lang w:val="es-ES"/>
        </w:rPr>
      </w:pPr>
      <w:hyperlink r:id="rId51" w:tooltip="Erosión en túnel (aún no redactado)" w:history="1">
        <w:r w:rsidR="00B11FCD" w:rsidRPr="00CF0C58">
          <w:rPr>
            <w:rStyle w:val="Hipervnculo"/>
            <w:rFonts w:ascii="Times New Roman" w:hAnsi="Times New Roman" w:cs="Times New Roman"/>
            <w:i/>
            <w:color w:val="auto"/>
            <w:sz w:val="24"/>
            <w:szCs w:val="24"/>
            <w:lang w:val="es-ES"/>
          </w:rPr>
          <w:t>Erosión en túnel</w:t>
        </w:r>
      </w:hyperlink>
      <w:r w:rsidR="00B11FCD" w:rsidRPr="00CF0C58">
        <w:rPr>
          <w:rFonts w:ascii="Times New Roman" w:hAnsi="Times New Roman" w:cs="Times New Roman"/>
          <w:i/>
          <w:sz w:val="24"/>
          <w:szCs w:val="24"/>
          <w:lang w:val="es-ES"/>
        </w:rPr>
        <w:t>:</w:t>
      </w:r>
      <w:r w:rsidR="00B11FCD" w:rsidRPr="007B6A24">
        <w:rPr>
          <w:rFonts w:ascii="Times New Roman" w:hAnsi="Times New Roman" w:cs="Times New Roman"/>
          <w:sz w:val="24"/>
          <w:szCs w:val="24"/>
          <w:lang w:val="es-ES"/>
        </w:rPr>
        <w:t xml:space="preserve"> Se manifiesta por hundimientos y deslizamientos, debidos a flujos subterráneos, o a la existencia de rocas solubles que dan lugar a cavernas</w:t>
      </w:r>
    </w:p>
    <w:p w:rsidR="00F5434D" w:rsidRPr="007B6A24" w:rsidRDefault="00F5434D" w:rsidP="007B6A24">
      <w:pPr>
        <w:pStyle w:val="Ttulo2"/>
        <w:spacing w:before="0" w:beforeAutospacing="0" w:after="0" w:afterAutospacing="0"/>
        <w:jc w:val="center"/>
        <w:rPr>
          <w:rStyle w:val="mw-headline"/>
          <w:sz w:val="24"/>
          <w:szCs w:val="24"/>
          <w:lang w:val="es-ES"/>
        </w:rPr>
      </w:pPr>
      <w:bookmarkStart w:id="2" w:name="Erosi.C3.B3n_laminar"/>
      <w:bookmarkEnd w:id="2"/>
      <w:r w:rsidRPr="007B6A24">
        <w:rPr>
          <w:noProof/>
          <w:sz w:val="24"/>
          <w:szCs w:val="24"/>
        </w:rPr>
        <w:drawing>
          <wp:inline distT="0" distB="0" distL="0" distR="0">
            <wp:extent cx="5612130" cy="1729448"/>
            <wp:effectExtent l="19050" t="0" r="762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2"/>
                    <a:srcRect/>
                    <a:stretch>
                      <a:fillRect/>
                    </a:stretch>
                  </pic:blipFill>
                  <pic:spPr bwMode="auto">
                    <a:xfrm>
                      <a:off x="0" y="0"/>
                      <a:ext cx="5612130" cy="1729448"/>
                    </a:xfrm>
                    <a:prstGeom prst="rect">
                      <a:avLst/>
                    </a:prstGeom>
                    <a:noFill/>
                    <a:ln w="9525">
                      <a:noFill/>
                      <a:miter lim="800000"/>
                      <a:headEnd/>
                      <a:tailEnd/>
                    </a:ln>
                  </pic:spPr>
                </pic:pic>
              </a:graphicData>
            </a:graphic>
          </wp:inline>
        </w:drawing>
      </w:r>
    </w:p>
    <w:p w:rsidR="00D41F69" w:rsidRPr="007B6A24" w:rsidRDefault="007B6A24" w:rsidP="007B6A24">
      <w:pPr>
        <w:pStyle w:val="Ttulo2"/>
        <w:spacing w:before="0" w:beforeAutospacing="0" w:after="0" w:afterAutospacing="0"/>
        <w:jc w:val="center"/>
        <w:rPr>
          <w:rStyle w:val="mw-headline"/>
          <w:i/>
          <w:sz w:val="24"/>
          <w:szCs w:val="24"/>
          <w:lang w:val="es-ES"/>
        </w:rPr>
      </w:pPr>
      <w:r w:rsidRPr="007B6A24">
        <w:rPr>
          <w:rStyle w:val="mw-headline"/>
          <w:i/>
          <w:sz w:val="24"/>
          <w:szCs w:val="24"/>
          <w:lang w:val="es-ES"/>
        </w:rPr>
        <w:t>Figura 6.1 tipos de erosión</w:t>
      </w:r>
    </w:p>
    <w:p w:rsidR="007B6A24" w:rsidRPr="007B6A24" w:rsidRDefault="007B6A24" w:rsidP="007B6A24">
      <w:pPr>
        <w:pStyle w:val="Ttulo2"/>
        <w:spacing w:before="0" w:beforeAutospacing="0" w:after="0" w:afterAutospacing="0"/>
        <w:jc w:val="both"/>
        <w:rPr>
          <w:rStyle w:val="mw-headline"/>
          <w:sz w:val="24"/>
          <w:szCs w:val="24"/>
          <w:lang w:val="es-ES"/>
        </w:rPr>
      </w:pPr>
    </w:p>
    <w:p w:rsidR="00D41F69" w:rsidRPr="007B6A24" w:rsidRDefault="00D41F69" w:rsidP="007B6A24">
      <w:pPr>
        <w:pStyle w:val="Ttulo3"/>
        <w:spacing w:before="0" w:beforeAutospacing="0" w:after="0" w:afterAutospacing="0"/>
        <w:jc w:val="both"/>
        <w:rPr>
          <w:rStyle w:val="mw-headline"/>
          <w:sz w:val="24"/>
          <w:szCs w:val="24"/>
          <w:lang w:val="es-ES"/>
        </w:rPr>
      </w:pPr>
      <w:bookmarkStart w:id="3" w:name="Control_de_la_erosi.C3.B3n_de_origen_h.C"/>
      <w:bookmarkEnd w:id="3"/>
    </w:p>
    <w:p w:rsidR="00D41F69" w:rsidRPr="007B6A24" w:rsidRDefault="00D41F69" w:rsidP="007B6A24">
      <w:pPr>
        <w:pStyle w:val="Ttulo3"/>
        <w:spacing w:before="0" w:beforeAutospacing="0" w:after="0" w:afterAutospacing="0"/>
        <w:jc w:val="both"/>
        <w:rPr>
          <w:rStyle w:val="mw-headline"/>
          <w:sz w:val="24"/>
          <w:szCs w:val="24"/>
          <w:lang w:val="es-ES"/>
        </w:rPr>
      </w:pPr>
      <w:r w:rsidRPr="007B6A24">
        <w:rPr>
          <w:rStyle w:val="mw-headline"/>
          <w:sz w:val="24"/>
          <w:szCs w:val="24"/>
          <w:lang w:val="es-ES"/>
        </w:rPr>
        <w:t>6.5 CONTROL DE LA EROSIÓN DE ORIGEN HÍDRICO</w:t>
      </w:r>
    </w:p>
    <w:p w:rsidR="00B11FCD" w:rsidRPr="007B6A24" w:rsidRDefault="00B11FCD" w:rsidP="007B6A24">
      <w:pPr>
        <w:pStyle w:val="Ttulo3"/>
        <w:spacing w:before="0" w:beforeAutospacing="0" w:after="0" w:afterAutospacing="0"/>
        <w:jc w:val="both"/>
        <w:rPr>
          <w:sz w:val="24"/>
          <w:szCs w:val="24"/>
          <w:lang w:val="es-ES"/>
        </w:rPr>
      </w:pPr>
    </w:p>
    <w:p w:rsidR="00B11FCD" w:rsidRPr="007B6A24" w:rsidRDefault="001C428F" w:rsidP="007B6A24">
      <w:pPr>
        <w:spacing w:after="0" w:line="240" w:lineRule="auto"/>
        <w:jc w:val="both"/>
        <w:rPr>
          <w:rFonts w:ascii="Times New Roman" w:hAnsi="Times New Roman" w:cs="Times New Roman"/>
          <w:sz w:val="24"/>
          <w:szCs w:val="24"/>
          <w:lang w:val="es-ES"/>
        </w:rPr>
      </w:pPr>
      <w:hyperlink r:id="rId53" w:tooltip="Presa filtrante" w:history="1">
        <w:r w:rsidR="00B11FCD" w:rsidRPr="007B6A24">
          <w:rPr>
            <w:rFonts w:ascii="Times New Roman" w:hAnsi="Times New Roman" w:cs="Times New Roman"/>
            <w:sz w:val="24"/>
            <w:szCs w:val="24"/>
            <w:u w:val="single"/>
            <w:lang w:val="es-ES"/>
          </w:rPr>
          <w:t>Presas filtrantes</w:t>
        </w:r>
      </w:hyperlink>
      <w:r w:rsidR="00B11FCD" w:rsidRPr="007B6A24">
        <w:rPr>
          <w:rFonts w:ascii="Times New Roman" w:hAnsi="Times New Roman" w:cs="Times New Roman"/>
          <w:sz w:val="24"/>
          <w:szCs w:val="24"/>
          <w:lang w:val="es-ES"/>
        </w:rPr>
        <w:t xml:space="preserve"> destinadas a retener el suelo arrastrado por la escorrentía superficial</w:t>
      </w:r>
    </w:p>
    <w:p w:rsidR="00B11FCD" w:rsidRPr="007B6A24" w:rsidRDefault="00B11FCD" w:rsidP="007B6A24">
      <w:pPr>
        <w:pStyle w:val="NormalWeb"/>
        <w:spacing w:before="0" w:beforeAutospacing="0" w:after="0" w:afterAutospacing="0"/>
        <w:jc w:val="both"/>
        <w:rPr>
          <w:lang w:val="es-ES"/>
        </w:rPr>
      </w:pPr>
      <w:r w:rsidRPr="007B6A24">
        <w:rPr>
          <w:lang w:val="es-ES"/>
        </w:rPr>
        <w:t xml:space="preserve">Existen varias formas de controlar la erosión de </w:t>
      </w:r>
      <w:r w:rsidR="00F5434D" w:rsidRPr="007B6A24">
        <w:rPr>
          <w:lang w:val="es-ES"/>
        </w:rPr>
        <w:t>carácter</w:t>
      </w:r>
      <w:r w:rsidRPr="007B6A24">
        <w:rPr>
          <w:lang w:val="es-ES"/>
        </w:rPr>
        <w:t xml:space="preserve"> hídrico. Entre otras se puede mencionar:</w:t>
      </w:r>
    </w:p>
    <w:p w:rsidR="00B11FCD" w:rsidRPr="007B6A24" w:rsidRDefault="00B11FCD" w:rsidP="007B6A24">
      <w:pPr>
        <w:numPr>
          <w:ilvl w:val="0"/>
          <w:numId w:val="14"/>
        </w:numPr>
        <w:tabs>
          <w:tab w:val="clear" w:pos="720"/>
          <w:tab w:val="num" w:pos="426"/>
        </w:tabs>
        <w:spacing w:after="0" w:line="240" w:lineRule="auto"/>
        <w:ind w:left="0" w:firstLine="0"/>
        <w:jc w:val="both"/>
        <w:rPr>
          <w:rFonts w:ascii="Times New Roman" w:hAnsi="Times New Roman" w:cs="Times New Roman"/>
          <w:sz w:val="24"/>
          <w:szCs w:val="24"/>
          <w:lang w:val="es-ES"/>
        </w:rPr>
      </w:pPr>
      <w:r w:rsidRPr="007B6A24">
        <w:rPr>
          <w:rFonts w:ascii="Times New Roman" w:hAnsi="Times New Roman" w:cs="Times New Roman"/>
          <w:sz w:val="24"/>
          <w:szCs w:val="24"/>
          <w:lang w:val="es-ES"/>
        </w:rPr>
        <w:t>El incremento de la cobertura vegetal del área a ser protegida. Esto se puede hacer de varias formas:</w:t>
      </w:r>
    </w:p>
    <w:p w:rsidR="00B11FCD" w:rsidRPr="007B6A24" w:rsidRDefault="00B11FCD" w:rsidP="007B6A24">
      <w:pPr>
        <w:numPr>
          <w:ilvl w:val="1"/>
          <w:numId w:val="14"/>
        </w:numPr>
        <w:tabs>
          <w:tab w:val="clear" w:pos="1440"/>
          <w:tab w:val="num" w:pos="567"/>
        </w:tabs>
        <w:spacing w:after="0" w:line="240" w:lineRule="auto"/>
        <w:ind w:left="0" w:firstLine="0"/>
        <w:jc w:val="both"/>
        <w:rPr>
          <w:rFonts w:ascii="Times New Roman" w:hAnsi="Times New Roman" w:cs="Times New Roman"/>
          <w:sz w:val="24"/>
          <w:szCs w:val="24"/>
          <w:lang w:val="es-ES"/>
        </w:rPr>
      </w:pPr>
      <w:r w:rsidRPr="007B6A24">
        <w:rPr>
          <w:rFonts w:ascii="Times New Roman" w:hAnsi="Times New Roman" w:cs="Times New Roman"/>
          <w:sz w:val="24"/>
          <w:szCs w:val="24"/>
          <w:lang w:val="es-ES"/>
        </w:rPr>
        <w:t xml:space="preserve">Mediante la </w:t>
      </w:r>
      <w:hyperlink r:id="rId54" w:tooltip="Reforestación" w:history="1">
        <w:r w:rsidRPr="007B6A24">
          <w:rPr>
            <w:rStyle w:val="Hipervnculo"/>
            <w:rFonts w:ascii="Times New Roman" w:hAnsi="Times New Roman" w:cs="Times New Roman"/>
            <w:color w:val="auto"/>
            <w:sz w:val="24"/>
            <w:szCs w:val="24"/>
            <w:lang w:val="es-ES"/>
          </w:rPr>
          <w:t>reforestación</w:t>
        </w:r>
      </w:hyperlink>
      <w:r w:rsidRPr="007B6A24">
        <w:rPr>
          <w:rFonts w:ascii="Times New Roman" w:hAnsi="Times New Roman" w:cs="Times New Roman"/>
          <w:sz w:val="24"/>
          <w:szCs w:val="24"/>
          <w:lang w:val="es-ES"/>
        </w:rPr>
        <w:t>;</w:t>
      </w:r>
    </w:p>
    <w:p w:rsidR="00B11FCD" w:rsidRPr="007B6A24" w:rsidRDefault="00B11FCD" w:rsidP="007B6A24">
      <w:pPr>
        <w:numPr>
          <w:ilvl w:val="1"/>
          <w:numId w:val="14"/>
        </w:numPr>
        <w:tabs>
          <w:tab w:val="clear" w:pos="1440"/>
          <w:tab w:val="num" w:pos="567"/>
        </w:tabs>
        <w:spacing w:after="0" w:line="240" w:lineRule="auto"/>
        <w:ind w:left="0" w:firstLine="0"/>
        <w:jc w:val="both"/>
        <w:rPr>
          <w:rFonts w:ascii="Times New Roman" w:hAnsi="Times New Roman" w:cs="Times New Roman"/>
          <w:sz w:val="24"/>
          <w:szCs w:val="24"/>
          <w:lang w:val="es-ES"/>
        </w:rPr>
      </w:pPr>
      <w:r w:rsidRPr="007B6A24">
        <w:rPr>
          <w:rFonts w:ascii="Times New Roman" w:hAnsi="Times New Roman" w:cs="Times New Roman"/>
          <w:sz w:val="24"/>
          <w:szCs w:val="24"/>
          <w:lang w:val="es-ES"/>
        </w:rPr>
        <w:t xml:space="preserve">Evitando el sobre </w:t>
      </w:r>
      <w:hyperlink r:id="rId55" w:tooltip="Pastoreo" w:history="1">
        <w:r w:rsidRPr="007B6A24">
          <w:rPr>
            <w:rFonts w:ascii="Times New Roman" w:hAnsi="Times New Roman" w:cs="Times New Roman"/>
            <w:sz w:val="24"/>
            <w:szCs w:val="24"/>
            <w:lang w:val="es-ES"/>
          </w:rPr>
          <w:t>pastoreo</w:t>
        </w:r>
      </w:hyperlink>
      <w:r w:rsidRPr="007B6A24">
        <w:rPr>
          <w:rFonts w:ascii="Times New Roman" w:hAnsi="Times New Roman" w:cs="Times New Roman"/>
          <w:sz w:val="24"/>
          <w:szCs w:val="24"/>
          <w:lang w:val="es-ES"/>
        </w:rPr>
        <w:t xml:space="preserve"> de las </w:t>
      </w:r>
      <w:hyperlink r:id="rId56" w:tooltip="Pradera" w:history="1">
        <w:r w:rsidRPr="007B6A24">
          <w:rPr>
            <w:rStyle w:val="Hipervnculo"/>
            <w:rFonts w:ascii="Times New Roman" w:hAnsi="Times New Roman" w:cs="Times New Roman"/>
            <w:color w:val="auto"/>
            <w:sz w:val="24"/>
            <w:szCs w:val="24"/>
            <w:lang w:val="es-ES"/>
          </w:rPr>
          <w:t>praderas</w:t>
        </w:r>
      </w:hyperlink>
      <w:r w:rsidRPr="007B6A24">
        <w:rPr>
          <w:rFonts w:ascii="Times New Roman" w:hAnsi="Times New Roman" w:cs="Times New Roman"/>
          <w:sz w:val="24"/>
          <w:szCs w:val="24"/>
          <w:lang w:val="es-ES"/>
        </w:rPr>
        <w:t>;</w:t>
      </w:r>
    </w:p>
    <w:p w:rsidR="00B11FCD" w:rsidRPr="007B6A24" w:rsidRDefault="00B11FCD" w:rsidP="007B6A24">
      <w:pPr>
        <w:numPr>
          <w:ilvl w:val="1"/>
          <w:numId w:val="14"/>
        </w:numPr>
        <w:tabs>
          <w:tab w:val="clear" w:pos="1440"/>
          <w:tab w:val="num" w:pos="567"/>
        </w:tabs>
        <w:spacing w:after="0" w:line="240" w:lineRule="auto"/>
        <w:ind w:left="0" w:firstLine="0"/>
        <w:jc w:val="both"/>
        <w:rPr>
          <w:rFonts w:ascii="Times New Roman" w:hAnsi="Times New Roman" w:cs="Times New Roman"/>
          <w:sz w:val="24"/>
          <w:szCs w:val="24"/>
          <w:lang w:val="es-ES"/>
        </w:rPr>
      </w:pPr>
      <w:r w:rsidRPr="007B6A24">
        <w:rPr>
          <w:rFonts w:ascii="Times New Roman" w:hAnsi="Times New Roman" w:cs="Times New Roman"/>
          <w:sz w:val="24"/>
          <w:szCs w:val="24"/>
          <w:lang w:val="es-ES"/>
        </w:rPr>
        <w:t>En terrenos cultivables, hacer uso de técnicas adecuadas de labranza, y procurar que los cultivos estén crecidos en el período de lluvias;</w:t>
      </w:r>
    </w:p>
    <w:p w:rsidR="00B11FCD" w:rsidRPr="007B6A24" w:rsidRDefault="00B11FCD" w:rsidP="007B6A24">
      <w:pPr>
        <w:numPr>
          <w:ilvl w:val="0"/>
          <w:numId w:val="14"/>
        </w:numPr>
        <w:tabs>
          <w:tab w:val="clear" w:pos="720"/>
          <w:tab w:val="num" w:pos="426"/>
        </w:tabs>
        <w:spacing w:after="0" w:line="240" w:lineRule="auto"/>
        <w:ind w:left="0" w:firstLine="0"/>
        <w:jc w:val="both"/>
        <w:rPr>
          <w:rFonts w:ascii="Times New Roman" w:hAnsi="Times New Roman" w:cs="Times New Roman"/>
          <w:sz w:val="24"/>
          <w:szCs w:val="24"/>
          <w:lang w:val="es-ES"/>
        </w:rPr>
      </w:pPr>
      <w:r w:rsidRPr="007B6A24">
        <w:rPr>
          <w:rFonts w:ascii="Times New Roman" w:hAnsi="Times New Roman" w:cs="Times New Roman"/>
          <w:sz w:val="24"/>
          <w:szCs w:val="24"/>
          <w:lang w:val="es-ES"/>
        </w:rPr>
        <w:t>Construir retenes artificiales de los suelos arrastrados por el escurrimiento superficial de las aguas de lluvia.</w:t>
      </w:r>
    </w:p>
    <w:p w:rsidR="00D41F69" w:rsidRPr="007B6A24" w:rsidRDefault="00D41F69" w:rsidP="007B6A24">
      <w:pPr>
        <w:autoSpaceDE w:val="0"/>
        <w:autoSpaceDN w:val="0"/>
        <w:adjustRightInd w:val="0"/>
        <w:spacing w:after="0" w:line="240" w:lineRule="auto"/>
        <w:jc w:val="both"/>
        <w:rPr>
          <w:rFonts w:ascii="Times New Roman" w:hAnsi="Times New Roman" w:cs="Times New Roman"/>
          <w:b/>
          <w:bCs/>
          <w:sz w:val="24"/>
          <w:szCs w:val="24"/>
        </w:rPr>
      </w:pPr>
    </w:p>
    <w:p w:rsidR="00BE168A" w:rsidRPr="007B6A24" w:rsidRDefault="00D41F69" w:rsidP="007B6A24">
      <w:pPr>
        <w:autoSpaceDE w:val="0"/>
        <w:autoSpaceDN w:val="0"/>
        <w:adjustRightInd w:val="0"/>
        <w:spacing w:after="0" w:line="240" w:lineRule="auto"/>
        <w:jc w:val="both"/>
        <w:rPr>
          <w:rFonts w:ascii="Times New Roman" w:hAnsi="Times New Roman" w:cs="Times New Roman"/>
          <w:b/>
          <w:bCs/>
          <w:sz w:val="24"/>
          <w:szCs w:val="24"/>
        </w:rPr>
      </w:pPr>
      <w:r w:rsidRPr="007B6A24">
        <w:rPr>
          <w:rFonts w:ascii="Times New Roman" w:hAnsi="Times New Roman" w:cs="Times New Roman"/>
          <w:b/>
          <w:bCs/>
          <w:sz w:val="24"/>
          <w:szCs w:val="24"/>
        </w:rPr>
        <w:t xml:space="preserve">6.6 </w:t>
      </w:r>
      <w:r w:rsidR="00BE168A" w:rsidRPr="007B6A24">
        <w:rPr>
          <w:rFonts w:ascii="Times New Roman" w:hAnsi="Times New Roman" w:cs="Times New Roman"/>
          <w:b/>
          <w:bCs/>
          <w:sz w:val="24"/>
          <w:szCs w:val="24"/>
        </w:rPr>
        <w:t>CLASIFICACIÓN DE LOS REVESTIMIENTOS</w:t>
      </w:r>
    </w:p>
    <w:p w:rsidR="00D41F69" w:rsidRPr="007B6A24" w:rsidRDefault="00D41F69" w:rsidP="007B6A24">
      <w:pPr>
        <w:autoSpaceDE w:val="0"/>
        <w:autoSpaceDN w:val="0"/>
        <w:adjustRightInd w:val="0"/>
        <w:spacing w:after="0" w:line="240" w:lineRule="auto"/>
        <w:jc w:val="both"/>
        <w:rPr>
          <w:rFonts w:ascii="Times New Roman" w:hAnsi="Times New Roman" w:cs="Times New Roman"/>
          <w:b/>
          <w:bCs/>
          <w:sz w:val="24"/>
          <w:szCs w:val="24"/>
        </w:rPr>
      </w:pPr>
    </w:p>
    <w:p w:rsidR="00BE168A" w:rsidRPr="007B6A24" w:rsidRDefault="00BE168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Debido al gran número de materiales, actualmente disponibles, utilizados en la estabilización y protección de canales; sería útil clasificarlos en base a sus características y desempeño. Los </w:t>
      </w:r>
      <w:r w:rsidRPr="007B6A24">
        <w:rPr>
          <w:rFonts w:ascii="Times New Roman" w:hAnsi="Times New Roman" w:cs="Times New Roman"/>
          <w:sz w:val="24"/>
          <w:szCs w:val="24"/>
        </w:rPr>
        <w:lastRenderedPageBreak/>
        <w:t>revestimientos se clasifican como rígidos (por ejemplo el concreto) y flexibles (por ejemplo el enrocado). Además los revestimientos flexibles se dividen en temporales y permanentes. Los materiales de revestimiento pueden clasificarse en:</w:t>
      </w:r>
    </w:p>
    <w:p w:rsidR="00BE168A" w:rsidRPr="007B6A24" w:rsidRDefault="00BE168A" w:rsidP="007B6A24">
      <w:pPr>
        <w:autoSpaceDE w:val="0"/>
        <w:autoSpaceDN w:val="0"/>
        <w:adjustRightInd w:val="0"/>
        <w:spacing w:after="0" w:line="240" w:lineRule="auto"/>
        <w:jc w:val="both"/>
        <w:rPr>
          <w:rFonts w:ascii="Times New Roman" w:hAnsi="Times New Roman" w:cs="Times New Roman"/>
          <w:sz w:val="24"/>
          <w:szCs w:val="24"/>
        </w:rPr>
      </w:pPr>
    </w:p>
    <w:p w:rsidR="00BE168A" w:rsidRPr="007B6A24" w:rsidRDefault="00BE168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1.- Revestimientos rígidos:</w:t>
      </w:r>
    </w:p>
    <w:p w:rsidR="00BE168A" w:rsidRPr="007B6A24" w:rsidRDefault="00BE168A" w:rsidP="007B6A24">
      <w:pPr>
        <w:pStyle w:val="Prrafodelista"/>
        <w:numPr>
          <w:ilvl w:val="0"/>
          <w:numId w:val="36"/>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Concreto vaciado en el lugar</w:t>
      </w:r>
    </w:p>
    <w:p w:rsidR="00BE168A" w:rsidRPr="007B6A24" w:rsidRDefault="00BE168A" w:rsidP="007B6A24">
      <w:pPr>
        <w:pStyle w:val="Prrafodelista"/>
        <w:numPr>
          <w:ilvl w:val="0"/>
          <w:numId w:val="36"/>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Concreto asfáltico puesto en el lugar</w:t>
      </w:r>
    </w:p>
    <w:p w:rsidR="00BE168A" w:rsidRPr="007B6A24" w:rsidRDefault="00BE168A" w:rsidP="007B6A24">
      <w:pPr>
        <w:pStyle w:val="Prrafodelista"/>
        <w:numPr>
          <w:ilvl w:val="0"/>
          <w:numId w:val="36"/>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Mampostería de piedra</w:t>
      </w:r>
    </w:p>
    <w:p w:rsidR="00BE168A" w:rsidRPr="007B6A24" w:rsidRDefault="00BE168A" w:rsidP="007B6A24">
      <w:pPr>
        <w:pStyle w:val="Prrafodelista"/>
        <w:numPr>
          <w:ilvl w:val="0"/>
          <w:numId w:val="36"/>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Suelo-cemento</w:t>
      </w:r>
    </w:p>
    <w:p w:rsidR="00BE168A" w:rsidRPr="007B6A24" w:rsidRDefault="00BE168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2.- Revestimientos flexibles:</w:t>
      </w:r>
    </w:p>
    <w:p w:rsidR="00BE168A" w:rsidRPr="007B6A24" w:rsidRDefault="00BE168A" w:rsidP="007B6A24">
      <w:pPr>
        <w:pStyle w:val="Prrafodelista"/>
        <w:numPr>
          <w:ilvl w:val="0"/>
          <w:numId w:val="37"/>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Enrocado (Rip-Rap)</w:t>
      </w:r>
    </w:p>
    <w:p w:rsidR="00BE168A" w:rsidRPr="007B6A24" w:rsidRDefault="00BE168A" w:rsidP="007B6A24">
      <w:pPr>
        <w:pStyle w:val="Prrafodelista"/>
        <w:numPr>
          <w:ilvl w:val="0"/>
          <w:numId w:val="37"/>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Gaviones</w:t>
      </w:r>
    </w:p>
    <w:p w:rsidR="00BE168A" w:rsidRPr="007B6A24" w:rsidRDefault="00BE168A" w:rsidP="007B6A24">
      <w:pPr>
        <w:pStyle w:val="Prrafodelista"/>
        <w:numPr>
          <w:ilvl w:val="0"/>
          <w:numId w:val="37"/>
        </w:numPr>
        <w:autoSpaceDE w:val="0"/>
        <w:autoSpaceDN w:val="0"/>
        <w:adjustRightInd w:val="0"/>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rPr>
        <w:t>Revestimiento de vegetación</w:t>
      </w:r>
    </w:p>
    <w:p w:rsidR="00BE168A" w:rsidRPr="007B6A24" w:rsidRDefault="00BE168A" w:rsidP="007B6A24">
      <w:pPr>
        <w:pStyle w:val="Prrafodelista"/>
        <w:autoSpaceDE w:val="0"/>
        <w:autoSpaceDN w:val="0"/>
        <w:adjustRightInd w:val="0"/>
        <w:spacing w:after="0" w:line="240" w:lineRule="auto"/>
        <w:ind w:left="0"/>
        <w:jc w:val="both"/>
        <w:rPr>
          <w:rFonts w:ascii="Times New Roman" w:hAnsi="Times New Roman" w:cs="Times New Roman"/>
          <w:sz w:val="24"/>
          <w:szCs w:val="24"/>
        </w:rPr>
      </w:pPr>
    </w:p>
    <w:p w:rsidR="00C7288F" w:rsidRPr="007B6A24" w:rsidRDefault="005F3270" w:rsidP="007B6A24">
      <w:pPr>
        <w:pStyle w:val="Textoindependiente2"/>
        <w:tabs>
          <w:tab w:val="clear" w:pos="5580"/>
        </w:tabs>
        <w:rPr>
          <w:rFonts w:ascii="Times New Roman" w:hAnsi="Times New Roman" w:cs="Times New Roman"/>
          <w:b/>
          <w:bCs/>
          <w:iCs/>
          <w:color w:val="000000"/>
          <w:szCs w:val="24"/>
        </w:rPr>
      </w:pPr>
      <w:r w:rsidRPr="007B6A24">
        <w:rPr>
          <w:rFonts w:ascii="Times New Roman" w:hAnsi="Times New Roman" w:cs="Times New Roman"/>
          <w:b/>
          <w:bCs/>
          <w:iCs/>
          <w:color w:val="000000"/>
          <w:szCs w:val="24"/>
        </w:rPr>
        <w:t xml:space="preserve">6.7 ENROCADO EN CANALES </w:t>
      </w:r>
      <w:r w:rsidR="00C7288F" w:rsidRPr="007B6A24">
        <w:rPr>
          <w:rFonts w:ascii="Times New Roman" w:hAnsi="Times New Roman" w:cs="Times New Roman"/>
          <w:b/>
          <w:bCs/>
          <w:iCs/>
          <w:color w:val="000000"/>
          <w:szCs w:val="24"/>
        </w:rPr>
        <w:t>(rip-rap)</w:t>
      </w:r>
    </w:p>
    <w:p w:rsidR="00C7288F" w:rsidRPr="007B6A24" w:rsidRDefault="00C7288F" w:rsidP="007B6A24">
      <w:pPr>
        <w:pStyle w:val="Textoindependiente2"/>
        <w:tabs>
          <w:tab w:val="clear" w:pos="5580"/>
        </w:tabs>
        <w:rPr>
          <w:rFonts w:ascii="Times New Roman" w:hAnsi="Times New Roman" w:cs="Times New Roman"/>
          <w:b/>
          <w:bCs/>
          <w:i/>
          <w:iCs/>
          <w:color w:val="000000"/>
          <w:szCs w:val="24"/>
          <w:u w:val="single"/>
        </w:rPr>
      </w:pPr>
    </w:p>
    <w:p w:rsidR="00C7288F" w:rsidRPr="007B6A24" w:rsidRDefault="00C7288F"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color w:val="000000"/>
          <w:szCs w:val="24"/>
        </w:rPr>
        <w:t>El enrocado (rip rap) es una cobertura permanente y resistente a la erosión del terreno de un curso de agua hecha de piedras grandes, sueltas y angulares. El enrocado, disminuye la velocidad de la escorrentía concentrada o estabiliza taludes con problemas de filtración, debido a suelos no cohesivos. EL enrocado debe colocarse en contacto suelo- agua, donde las condiciones del suelo, la turbulencia del agua, la velocidad del agua y la cubierta vegetal prevista son tales que el suelo puede erosionarse bajo las condiciones de flujo de diseño.</w:t>
      </w:r>
    </w:p>
    <w:p w:rsidR="007B6A24" w:rsidRPr="007B6A24" w:rsidRDefault="007B6A24" w:rsidP="007B6A24">
      <w:pPr>
        <w:pStyle w:val="Textoindependiente2"/>
        <w:tabs>
          <w:tab w:val="clear" w:pos="5580"/>
        </w:tabs>
        <w:rPr>
          <w:rFonts w:ascii="Times New Roman" w:hAnsi="Times New Roman" w:cs="Times New Roman"/>
          <w:color w:val="000000"/>
          <w:szCs w:val="24"/>
        </w:rPr>
      </w:pPr>
    </w:p>
    <w:p w:rsidR="00C7288F" w:rsidRPr="007B6A24" w:rsidRDefault="00C7288F"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color w:val="000000"/>
          <w:szCs w:val="24"/>
        </w:rPr>
        <w:t>El tamaño del enrocado puede diseñarse ya sea por el diámetro o por el peso de las piedras. Sin embargo, es más sencillo especificar el diámetro de un tamaño</w:t>
      </w:r>
      <w:r w:rsidR="00FC48E6" w:rsidRPr="007B6A24">
        <w:rPr>
          <w:rFonts w:ascii="Times New Roman" w:hAnsi="Times New Roman" w:cs="Times New Roman"/>
          <w:color w:val="000000"/>
          <w:szCs w:val="24"/>
        </w:rPr>
        <w:t xml:space="preserve"> equivalente de piedra esférica.</w:t>
      </w:r>
    </w:p>
    <w:p w:rsidR="00C7288F" w:rsidRPr="007B6A24" w:rsidRDefault="00C7288F" w:rsidP="007B6A24">
      <w:pPr>
        <w:pStyle w:val="Textoindependiente2"/>
        <w:tabs>
          <w:tab w:val="clear" w:pos="5580"/>
        </w:tabs>
        <w:rPr>
          <w:rFonts w:ascii="Times New Roman" w:hAnsi="Times New Roman" w:cs="Times New Roman"/>
          <w:color w:val="000000"/>
          <w:szCs w:val="24"/>
        </w:rPr>
      </w:pPr>
    </w:p>
    <w:p w:rsidR="00C7288F" w:rsidRPr="007B6A24" w:rsidRDefault="00FC48E6"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noProof/>
          <w:color w:val="000000"/>
          <w:szCs w:val="24"/>
          <w:lang w:val="es-BO" w:eastAsia="es-BO"/>
        </w:rPr>
        <w:drawing>
          <wp:anchor distT="0" distB="0" distL="114300" distR="114300" simplePos="0" relativeHeight="251661312" behindDoc="0" locked="0" layoutInCell="1" allowOverlap="1">
            <wp:simplePos x="0" y="0"/>
            <wp:positionH relativeFrom="column">
              <wp:posOffset>2878481</wp:posOffset>
            </wp:positionH>
            <wp:positionV relativeFrom="paragraph">
              <wp:posOffset>5461</wp:posOffset>
            </wp:positionV>
            <wp:extent cx="2683366" cy="1975104"/>
            <wp:effectExtent l="19050" t="0" r="2684" b="0"/>
            <wp:wrapNone/>
            <wp:docPr id="8" name="Imagen 3" descr="113-1383_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13-1383_IMG"/>
                    <pic:cNvPicPr>
                      <a:picLocks noChangeAspect="1" noChangeArrowheads="1"/>
                    </pic:cNvPicPr>
                  </pic:nvPicPr>
                  <pic:blipFill>
                    <a:blip r:embed="rId57"/>
                    <a:srcRect/>
                    <a:stretch>
                      <a:fillRect/>
                    </a:stretch>
                  </pic:blipFill>
                  <pic:spPr bwMode="auto">
                    <a:xfrm>
                      <a:off x="0" y="0"/>
                      <a:ext cx="2683330" cy="1975077"/>
                    </a:xfrm>
                    <a:prstGeom prst="rect">
                      <a:avLst/>
                    </a:prstGeom>
                    <a:noFill/>
                  </pic:spPr>
                </pic:pic>
              </a:graphicData>
            </a:graphic>
          </wp:anchor>
        </w:drawing>
      </w:r>
      <w:r w:rsidR="005B70BC" w:rsidRPr="007B6A24">
        <w:rPr>
          <w:rFonts w:ascii="Times New Roman" w:hAnsi="Times New Roman" w:cs="Times New Roman"/>
          <w:noProof/>
          <w:color w:val="000000"/>
          <w:szCs w:val="24"/>
          <w:lang w:val="es-BO" w:eastAsia="es-BO"/>
        </w:rPr>
        <w:drawing>
          <wp:anchor distT="0" distB="0" distL="114300" distR="114300" simplePos="0" relativeHeight="251660288" behindDoc="0" locked="0" layoutInCell="1" allowOverlap="1">
            <wp:simplePos x="0" y="0"/>
            <wp:positionH relativeFrom="column">
              <wp:posOffset>43510</wp:posOffset>
            </wp:positionH>
            <wp:positionV relativeFrom="paragraph">
              <wp:posOffset>5461</wp:posOffset>
            </wp:positionV>
            <wp:extent cx="2687574" cy="1975104"/>
            <wp:effectExtent l="19050" t="0" r="0" b="0"/>
            <wp:wrapNone/>
            <wp:docPr id="3" name="Imagen 3" descr="113-1370_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13-1370_IMG"/>
                    <pic:cNvPicPr>
                      <a:picLocks noChangeAspect="1" noChangeArrowheads="1"/>
                    </pic:cNvPicPr>
                  </pic:nvPicPr>
                  <pic:blipFill>
                    <a:blip r:embed="rId58"/>
                    <a:srcRect/>
                    <a:stretch>
                      <a:fillRect/>
                    </a:stretch>
                  </pic:blipFill>
                  <pic:spPr bwMode="auto">
                    <a:xfrm>
                      <a:off x="0" y="0"/>
                      <a:ext cx="2687574" cy="1975104"/>
                    </a:xfrm>
                    <a:prstGeom prst="rect">
                      <a:avLst/>
                    </a:prstGeom>
                    <a:noFill/>
                  </pic:spPr>
                </pic:pic>
              </a:graphicData>
            </a:graphic>
          </wp:anchor>
        </w:drawing>
      </w:r>
    </w:p>
    <w:p w:rsidR="00C7288F" w:rsidRPr="007B6A24" w:rsidRDefault="00C7288F" w:rsidP="007B6A24">
      <w:pPr>
        <w:pStyle w:val="Textoindependiente2"/>
        <w:tabs>
          <w:tab w:val="clear" w:pos="5580"/>
        </w:tabs>
        <w:rPr>
          <w:rFonts w:ascii="Times New Roman" w:hAnsi="Times New Roman" w:cs="Times New Roman"/>
          <w:color w:val="000000"/>
          <w:szCs w:val="24"/>
        </w:rPr>
      </w:pPr>
    </w:p>
    <w:p w:rsidR="00C7288F" w:rsidRPr="007B6A24" w:rsidRDefault="00C7288F" w:rsidP="007B6A24">
      <w:pPr>
        <w:pStyle w:val="Textoindependiente2"/>
        <w:tabs>
          <w:tab w:val="clear" w:pos="5580"/>
        </w:tabs>
        <w:rPr>
          <w:rFonts w:ascii="Times New Roman" w:hAnsi="Times New Roman" w:cs="Times New Roman"/>
          <w:color w:val="000000"/>
          <w:szCs w:val="24"/>
        </w:rPr>
      </w:pPr>
    </w:p>
    <w:p w:rsidR="00C7288F" w:rsidRPr="007B6A24" w:rsidRDefault="00C7288F" w:rsidP="007B6A24">
      <w:pPr>
        <w:pStyle w:val="Textoindependiente2"/>
        <w:tabs>
          <w:tab w:val="clear" w:pos="5580"/>
        </w:tabs>
        <w:rPr>
          <w:rFonts w:ascii="Times New Roman" w:hAnsi="Times New Roman" w:cs="Times New Roman"/>
          <w:color w:val="000000"/>
          <w:szCs w:val="24"/>
          <w:u w:val="single"/>
        </w:rPr>
      </w:pPr>
    </w:p>
    <w:p w:rsidR="00C7288F" w:rsidRPr="007B6A24" w:rsidRDefault="00C7288F" w:rsidP="007B6A24">
      <w:pPr>
        <w:pStyle w:val="Textoindependiente2"/>
        <w:tabs>
          <w:tab w:val="clear" w:pos="5580"/>
        </w:tabs>
        <w:rPr>
          <w:rFonts w:ascii="Times New Roman" w:hAnsi="Times New Roman" w:cs="Times New Roman"/>
          <w:color w:val="000000"/>
          <w:szCs w:val="24"/>
          <w:u w:val="single"/>
        </w:rPr>
      </w:pPr>
    </w:p>
    <w:p w:rsidR="00C7288F" w:rsidRPr="007B6A24" w:rsidRDefault="00C7288F" w:rsidP="007B6A24">
      <w:pPr>
        <w:pStyle w:val="Textoindependiente2"/>
        <w:tabs>
          <w:tab w:val="clear" w:pos="5580"/>
        </w:tabs>
        <w:rPr>
          <w:rFonts w:ascii="Times New Roman" w:hAnsi="Times New Roman" w:cs="Times New Roman"/>
          <w:color w:val="000000"/>
          <w:szCs w:val="24"/>
          <w:u w:val="single"/>
        </w:rPr>
      </w:pPr>
    </w:p>
    <w:p w:rsidR="00C7288F" w:rsidRPr="007B6A24" w:rsidRDefault="00C7288F" w:rsidP="007B6A24">
      <w:pPr>
        <w:pStyle w:val="Textoindependiente2"/>
        <w:tabs>
          <w:tab w:val="clear" w:pos="5580"/>
        </w:tabs>
        <w:rPr>
          <w:rFonts w:ascii="Times New Roman" w:hAnsi="Times New Roman" w:cs="Times New Roman"/>
          <w:color w:val="000000"/>
          <w:szCs w:val="24"/>
          <w:u w:val="single"/>
        </w:rPr>
      </w:pPr>
    </w:p>
    <w:p w:rsidR="00C7288F" w:rsidRPr="007B6A24" w:rsidRDefault="00C7288F" w:rsidP="007B6A24">
      <w:pPr>
        <w:pStyle w:val="Textoindependiente2"/>
        <w:tabs>
          <w:tab w:val="clear" w:pos="5580"/>
        </w:tabs>
        <w:rPr>
          <w:rFonts w:ascii="Times New Roman" w:hAnsi="Times New Roman" w:cs="Times New Roman"/>
          <w:color w:val="000000"/>
          <w:szCs w:val="24"/>
          <w:u w:val="single"/>
        </w:rPr>
      </w:pPr>
    </w:p>
    <w:p w:rsidR="00C7288F" w:rsidRPr="007B6A24" w:rsidRDefault="00C7288F" w:rsidP="007B6A24">
      <w:pPr>
        <w:pStyle w:val="Textoindependiente2"/>
        <w:tabs>
          <w:tab w:val="clear" w:pos="5580"/>
        </w:tabs>
        <w:rPr>
          <w:rFonts w:ascii="Times New Roman" w:hAnsi="Times New Roman" w:cs="Times New Roman"/>
          <w:color w:val="000000"/>
          <w:szCs w:val="24"/>
          <w:u w:val="single"/>
        </w:rPr>
      </w:pPr>
    </w:p>
    <w:p w:rsidR="00FC48E6" w:rsidRPr="007B6A24" w:rsidRDefault="00FC48E6" w:rsidP="007B6A24">
      <w:pPr>
        <w:pStyle w:val="Textoindependiente2"/>
        <w:tabs>
          <w:tab w:val="clear" w:pos="5580"/>
          <w:tab w:val="left" w:pos="5541"/>
        </w:tabs>
        <w:rPr>
          <w:rFonts w:ascii="Times New Roman" w:hAnsi="Times New Roman" w:cs="Times New Roman"/>
          <w:color w:val="000000"/>
          <w:szCs w:val="24"/>
        </w:rPr>
      </w:pPr>
    </w:p>
    <w:p w:rsidR="00FC48E6" w:rsidRPr="007B6A24" w:rsidRDefault="00FC48E6" w:rsidP="007B6A24">
      <w:pPr>
        <w:pStyle w:val="Textoindependiente2"/>
        <w:tabs>
          <w:tab w:val="clear" w:pos="5580"/>
          <w:tab w:val="left" w:pos="5541"/>
        </w:tabs>
        <w:rPr>
          <w:rFonts w:ascii="Times New Roman" w:hAnsi="Times New Roman" w:cs="Times New Roman"/>
          <w:color w:val="000000"/>
          <w:szCs w:val="24"/>
        </w:rPr>
      </w:pPr>
    </w:p>
    <w:p w:rsidR="00C7288F" w:rsidRPr="007B6A24" w:rsidRDefault="00C7288F" w:rsidP="007B6A24">
      <w:pPr>
        <w:pStyle w:val="Textoindependiente2"/>
        <w:tabs>
          <w:tab w:val="clear" w:pos="5580"/>
        </w:tabs>
        <w:rPr>
          <w:rFonts w:ascii="Times New Roman" w:hAnsi="Times New Roman" w:cs="Times New Roman"/>
          <w:color w:val="000000"/>
          <w:szCs w:val="24"/>
        </w:rPr>
      </w:pPr>
    </w:p>
    <w:p w:rsidR="00FC48E6" w:rsidRDefault="007F3F37" w:rsidP="007F3F37">
      <w:pPr>
        <w:pStyle w:val="Textoindependiente2"/>
        <w:tabs>
          <w:tab w:val="clear" w:pos="5580"/>
        </w:tabs>
        <w:jc w:val="center"/>
        <w:rPr>
          <w:rFonts w:ascii="Times New Roman" w:hAnsi="Times New Roman" w:cs="Times New Roman"/>
          <w:b/>
          <w:i/>
          <w:color w:val="000000"/>
          <w:szCs w:val="24"/>
        </w:rPr>
      </w:pPr>
      <w:r w:rsidRPr="007F3F37">
        <w:rPr>
          <w:rFonts w:ascii="Times New Roman" w:hAnsi="Times New Roman" w:cs="Times New Roman"/>
          <w:b/>
          <w:i/>
          <w:color w:val="000000"/>
          <w:szCs w:val="24"/>
        </w:rPr>
        <w:t>Figura 6.2 a) Uso</w:t>
      </w:r>
      <w:r w:rsidR="00C7288F" w:rsidRPr="007F3F37">
        <w:rPr>
          <w:rFonts w:ascii="Times New Roman" w:hAnsi="Times New Roman" w:cs="Times New Roman"/>
          <w:b/>
          <w:i/>
          <w:color w:val="000000"/>
          <w:szCs w:val="24"/>
        </w:rPr>
        <w:t xml:space="preserve"> de piedras en revestimiento de canales</w:t>
      </w:r>
      <w:r w:rsidRPr="007F3F37">
        <w:rPr>
          <w:rFonts w:ascii="Times New Roman" w:hAnsi="Times New Roman" w:cs="Times New Roman"/>
          <w:b/>
          <w:i/>
          <w:color w:val="000000"/>
          <w:szCs w:val="24"/>
        </w:rPr>
        <w:t xml:space="preserve">  b)</w:t>
      </w:r>
      <w:r w:rsidR="00FC48E6" w:rsidRPr="007F3F37">
        <w:rPr>
          <w:rFonts w:ascii="Times New Roman" w:hAnsi="Times New Roman" w:cs="Times New Roman"/>
          <w:b/>
          <w:i/>
          <w:color w:val="000000"/>
          <w:szCs w:val="24"/>
        </w:rPr>
        <w:t xml:space="preserve">  Protección de las alcantarillas</w:t>
      </w:r>
    </w:p>
    <w:p w:rsidR="001665A2" w:rsidRPr="007F3F37" w:rsidRDefault="001665A2" w:rsidP="007F3F37">
      <w:pPr>
        <w:pStyle w:val="Textoindependiente2"/>
        <w:tabs>
          <w:tab w:val="clear" w:pos="5580"/>
        </w:tabs>
        <w:jc w:val="center"/>
        <w:rPr>
          <w:rFonts w:ascii="Times New Roman" w:hAnsi="Times New Roman" w:cs="Times New Roman"/>
          <w:b/>
          <w:i/>
          <w:color w:val="000000"/>
          <w:szCs w:val="24"/>
        </w:rPr>
      </w:pPr>
    </w:p>
    <w:p w:rsidR="00C7288F" w:rsidRDefault="00C7288F" w:rsidP="007B6A24">
      <w:pPr>
        <w:pStyle w:val="Textoindependiente2"/>
        <w:tabs>
          <w:tab w:val="clear" w:pos="5580"/>
        </w:tabs>
        <w:rPr>
          <w:rFonts w:ascii="Times New Roman" w:hAnsi="Times New Roman" w:cs="Times New Roman"/>
          <w:color w:val="000000"/>
          <w:szCs w:val="24"/>
        </w:rPr>
      </w:pPr>
      <w:r w:rsidRPr="007B6A24">
        <w:rPr>
          <w:rFonts w:ascii="Times New Roman" w:hAnsi="Times New Roman" w:cs="Times New Roman"/>
          <w:color w:val="000000"/>
          <w:szCs w:val="24"/>
        </w:rPr>
        <w:t xml:space="preserve">Existen programas de software, como el SEDCAD, el cual proporciona el diámetro promedio del material de enrocado  en función a la velocidad, talud lateral y radio hidráulico del canal. Las velocidades máximas permisibles en función al diámetro se </w:t>
      </w:r>
      <w:r w:rsidR="007B6A24" w:rsidRPr="007B6A24">
        <w:rPr>
          <w:rFonts w:ascii="Times New Roman" w:hAnsi="Times New Roman" w:cs="Times New Roman"/>
          <w:color w:val="000000"/>
          <w:szCs w:val="24"/>
        </w:rPr>
        <w:t>dan</w:t>
      </w:r>
      <w:r w:rsidRPr="007B6A24">
        <w:rPr>
          <w:rFonts w:ascii="Times New Roman" w:hAnsi="Times New Roman" w:cs="Times New Roman"/>
          <w:color w:val="000000"/>
          <w:szCs w:val="24"/>
        </w:rPr>
        <w:t xml:space="preserve"> en el Cuadro 6.</w:t>
      </w:r>
      <w:r w:rsidR="005F3270" w:rsidRPr="007B6A24">
        <w:rPr>
          <w:rFonts w:ascii="Times New Roman" w:hAnsi="Times New Roman" w:cs="Times New Roman"/>
          <w:color w:val="000000"/>
          <w:szCs w:val="24"/>
        </w:rPr>
        <w:t>1</w:t>
      </w:r>
      <w:r w:rsidRPr="007B6A24">
        <w:rPr>
          <w:rFonts w:ascii="Times New Roman" w:hAnsi="Times New Roman" w:cs="Times New Roman"/>
          <w:color w:val="000000"/>
          <w:szCs w:val="24"/>
        </w:rPr>
        <w:t>.</w:t>
      </w:r>
    </w:p>
    <w:p w:rsidR="001665A2" w:rsidRDefault="001665A2" w:rsidP="007B6A24">
      <w:pPr>
        <w:pStyle w:val="Textoindependiente2"/>
        <w:tabs>
          <w:tab w:val="clear" w:pos="5580"/>
        </w:tabs>
        <w:rPr>
          <w:rFonts w:ascii="Times New Roman" w:hAnsi="Times New Roman" w:cs="Times New Roman"/>
          <w:color w:val="000000"/>
          <w:szCs w:val="24"/>
        </w:rPr>
      </w:pPr>
    </w:p>
    <w:p w:rsidR="001665A2" w:rsidRDefault="001665A2" w:rsidP="007B6A24">
      <w:pPr>
        <w:pStyle w:val="Textoindependiente2"/>
        <w:tabs>
          <w:tab w:val="clear" w:pos="5580"/>
        </w:tabs>
        <w:rPr>
          <w:rFonts w:ascii="Times New Roman" w:hAnsi="Times New Roman" w:cs="Times New Roman"/>
          <w:color w:val="000000"/>
          <w:szCs w:val="24"/>
        </w:rPr>
      </w:pPr>
    </w:p>
    <w:p w:rsidR="001665A2" w:rsidRPr="007B6A24" w:rsidRDefault="001665A2" w:rsidP="007B6A24">
      <w:pPr>
        <w:pStyle w:val="Textoindependiente2"/>
        <w:tabs>
          <w:tab w:val="clear" w:pos="5580"/>
        </w:tabs>
        <w:rPr>
          <w:rFonts w:ascii="Times New Roman" w:hAnsi="Times New Roman" w:cs="Times New Roman"/>
          <w:color w:val="000000"/>
          <w:szCs w:val="24"/>
        </w:rPr>
      </w:pPr>
    </w:p>
    <w:p w:rsidR="00590B27" w:rsidRDefault="00590B27" w:rsidP="007B6A24">
      <w:pPr>
        <w:pStyle w:val="Textoindependiente2"/>
        <w:tabs>
          <w:tab w:val="clear" w:pos="5580"/>
        </w:tabs>
        <w:rPr>
          <w:rFonts w:ascii="Times New Roman" w:hAnsi="Times New Roman" w:cs="Times New Roman"/>
          <w:color w:val="000000"/>
          <w:szCs w:val="24"/>
        </w:rPr>
      </w:pPr>
    </w:p>
    <w:p w:rsidR="001665A2" w:rsidRPr="00590B27" w:rsidRDefault="00590B27" w:rsidP="001665A2">
      <w:pPr>
        <w:pStyle w:val="Textoindependiente2"/>
        <w:tabs>
          <w:tab w:val="clear" w:pos="5580"/>
        </w:tabs>
        <w:jc w:val="center"/>
        <w:rPr>
          <w:rFonts w:ascii="Times New Roman" w:hAnsi="Times New Roman" w:cs="Times New Roman"/>
          <w:b/>
          <w:i/>
          <w:color w:val="000000"/>
          <w:szCs w:val="24"/>
        </w:rPr>
      </w:pPr>
      <w:r w:rsidRPr="00590B27">
        <w:rPr>
          <w:rFonts w:ascii="Times New Roman" w:hAnsi="Times New Roman" w:cs="Times New Roman"/>
          <w:b/>
          <w:i/>
          <w:color w:val="000000"/>
          <w:szCs w:val="24"/>
        </w:rPr>
        <w:t>Tabla</w:t>
      </w:r>
      <w:r w:rsidR="005F3270" w:rsidRPr="00590B27">
        <w:rPr>
          <w:rFonts w:ascii="Times New Roman" w:hAnsi="Times New Roman" w:cs="Times New Roman"/>
          <w:b/>
          <w:i/>
          <w:color w:val="000000"/>
          <w:szCs w:val="24"/>
        </w:rPr>
        <w:t xml:space="preserve"> 6.1</w:t>
      </w:r>
      <w:r w:rsidR="00C7288F" w:rsidRPr="00590B27">
        <w:rPr>
          <w:rFonts w:ascii="Times New Roman" w:hAnsi="Times New Roman" w:cs="Times New Roman"/>
          <w:b/>
          <w:i/>
          <w:color w:val="000000"/>
          <w:szCs w:val="24"/>
        </w:rPr>
        <w:t>: Relación del diámetro del rip –rap y velocidad del flujo</w:t>
      </w:r>
    </w:p>
    <w:p w:rsidR="007B6A24" w:rsidRPr="00590B27" w:rsidRDefault="007B6A24" w:rsidP="007B6A24">
      <w:pPr>
        <w:pStyle w:val="Textoindependiente2"/>
        <w:tabs>
          <w:tab w:val="clear" w:pos="5580"/>
        </w:tabs>
        <w:rPr>
          <w:rFonts w:ascii="Times New Roman" w:hAnsi="Times New Roman" w:cs="Times New Roman"/>
          <w:b/>
          <w:i/>
          <w:color w:val="00000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0"/>
        <w:gridCol w:w="2340"/>
      </w:tblGrid>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D</w:t>
            </w:r>
            <w:r w:rsidRPr="007B6A24">
              <w:rPr>
                <w:rFonts w:ascii="Times New Roman" w:hAnsi="Times New Roman" w:cs="Times New Roman"/>
                <w:color w:val="000000"/>
                <w:szCs w:val="24"/>
                <w:vertAlign w:val="subscript"/>
              </w:rPr>
              <w:t>50</w:t>
            </w:r>
            <w:r w:rsidRPr="007B6A24">
              <w:rPr>
                <w:rFonts w:ascii="Times New Roman" w:hAnsi="Times New Roman" w:cs="Times New Roman"/>
                <w:color w:val="000000"/>
                <w:szCs w:val="24"/>
              </w:rPr>
              <w:t xml:space="preserve"> (mm)</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Velocidad máxima (m/s)</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1.90</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0.76</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3.81</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1.37</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7.62</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1.98</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15.24</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2.74</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22.86</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3.51</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30.48</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3.96</w:t>
            </w:r>
          </w:p>
        </w:tc>
      </w:tr>
      <w:tr w:rsidR="00C7288F" w:rsidRPr="007B6A24" w:rsidTr="00C7288F">
        <w:trPr>
          <w:jc w:val="center"/>
        </w:trPr>
        <w:tc>
          <w:tcPr>
            <w:tcW w:w="205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38.10</w:t>
            </w:r>
          </w:p>
        </w:tc>
        <w:tc>
          <w:tcPr>
            <w:tcW w:w="2340" w:type="dxa"/>
          </w:tcPr>
          <w:p w:rsidR="00C7288F" w:rsidRPr="007B6A24" w:rsidRDefault="00C7288F" w:rsidP="007B6A24">
            <w:pPr>
              <w:pStyle w:val="Textoindependiente2"/>
              <w:tabs>
                <w:tab w:val="clear" w:pos="5580"/>
              </w:tabs>
              <w:jc w:val="center"/>
              <w:rPr>
                <w:rFonts w:ascii="Times New Roman" w:hAnsi="Times New Roman" w:cs="Times New Roman"/>
                <w:color w:val="000000"/>
                <w:szCs w:val="24"/>
              </w:rPr>
            </w:pPr>
            <w:r w:rsidRPr="007B6A24">
              <w:rPr>
                <w:rFonts w:ascii="Times New Roman" w:hAnsi="Times New Roman" w:cs="Times New Roman"/>
                <w:color w:val="000000"/>
                <w:szCs w:val="24"/>
              </w:rPr>
              <w:t>4.42</w:t>
            </w:r>
          </w:p>
        </w:tc>
      </w:tr>
    </w:tbl>
    <w:p w:rsidR="00C7288F" w:rsidRPr="007B6A24" w:rsidRDefault="00C7288F" w:rsidP="007B6A24">
      <w:pPr>
        <w:pStyle w:val="Textoindependiente2"/>
        <w:tabs>
          <w:tab w:val="clear" w:pos="5580"/>
        </w:tabs>
        <w:rPr>
          <w:rFonts w:ascii="Times New Roman" w:hAnsi="Times New Roman" w:cs="Times New Roman"/>
          <w:color w:val="000000"/>
          <w:szCs w:val="24"/>
        </w:rPr>
      </w:pPr>
    </w:p>
    <w:p w:rsidR="00B11FCD" w:rsidRPr="007B6A24" w:rsidRDefault="00B11FCD" w:rsidP="007B6A24">
      <w:pPr>
        <w:shd w:val="clear" w:color="auto" w:fill="FFFFFF"/>
        <w:spacing w:after="0" w:line="240" w:lineRule="auto"/>
        <w:jc w:val="both"/>
        <w:rPr>
          <w:rFonts w:ascii="Times New Roman" w:eastAsia="Times New Roman" w:hAnsi="Times New Roman" w:cs="Times New Roman"/>
          <w:b/>
          <w:bCs/>
          <w:color w:val="000000"/>
          <w:sz w:val="24"/>
          <w:szCs w:val="24"/>
          <w:lang w:val="es-ES" w:eastAsia="es-BO"/>
        </w:rPr>
      </w:pPr>
    </w:p>
    <w:p w:rsidR="00316B1B" w:rsidRPr="007B6A24" w:rsidRDefault="005F3270" w:rsidP="007B6A24">
      <w:pPr>
        <w:autoSpaceDE w:val="0"/>
        <w:autoSpaceDN w:val="0"/>
        <w:adjustRightInd w:val="0"/>
        <w:spacing w:after="0" w:line="240" w:lineRule="auto"/>
        <w:jc w:val="both"/>
        <w:rPr>
          <w:rFonts w:ascii="Times New Roman" w:hAnsi="Times New Roman" w:cs="Times New Roman"/>
          <w:b/>
          <w:bCs/>
          <w:sz w:val="24"/>
          <w:szCs w:val="24"/>
        </w:rPr>
      </w:pPr>
      <w:r w:rsidRPr="007B6A24">
        <w:rPr>
          <w:rFonts w:ascii="Times New Roman" w:hAnsi="Times New Roman" w:cs="Times New Roman"/>
          <w:b/>
          <w:bCs/>
          <w:sz w:val="24"/>
          <w:szCs w:val="24"/>
        </w:rPr>
        <w:t xml:space="preserve">6.7.1 </w:t>
      </w:r>
      <w:r w:rsidR="004B3EFC" w:rsidRPr="007B6A24">
        <w:rPr>
          <w:rFonts w:ascii="Times New Roman" w:hAnsi="Times New Roman" w:cs="Times New Roman"/>
          <w:b/>
          <w:bCs/>
          <w:sz w:val="24"/>
          <w:szCs w:val="24"/>
        </w:rPr>
        <w:t xml:space="preserve">DISEÑO </w:t>
      </w:r>
      <w:r w:rsidR="00316B1B" w:rsidRPr="007B6A24">
        <w:rPr>
          <w:rFonts w:ascii="Times New Roman" w:hAnsi="Times New Roman" w:cs="Times New Roman"/>
          <w:b/>
          <w:bCs/>
          <w:sz w:val="24"/>
          <w:szCs w:val="24"/>
        </w:rPr>
        <w:t>DE ENROCADOS</w:t>
      </w:r>
    </w:p>
    <w:p w:rsidR="005F3270"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p>
    <w:p w:rsidR="004B3EFC" w:rsidRPr="007B6A24" w:rsidRDefault="00316B1B" w:rsidP="007B6A24">
      <w:pPr>
        <w:autoSpaceDE w:val="0"/>
        <w:autoSpaceDN w:val="0"/>
        <w:adjustRightInd w:val="0"/>
        <w:spacing w:after="0" w:line="240" w:lineRule="auto"/>
        <w:jc w:val="both"/>
        <w:rPr>
          <w:rFonts w:ascii="Times New Roman" w:hAnsi="Times New Roman" w:cs="Times New Roman"/>
          <w:b/>
          <w:bCs/>
          <w:sz w:val="24"/>
          <w:szCs w:val="24"/>
        </w:rPr>
      </w:pPr>
      <w:r w:rsidRPr="007B6A24">
        <w:rPr>
          <w:rFonts w:ascii="Times New Roman" w:hAnsi="Times New Roman" w:cs="Times New Roman"/>
          <w:sz w:val="24"/>
          <w:szCs w:val="24"/>
        </w:rPr>
        <w:t xml:space="preserve">Las </w:t>
      </w:r>
      <w:r w:rsidR="00484772" w:rsidRPr="007B6A24">
        <w:rPr>
          <w:rFonts w:ascii="Times New Roman" w:hAnsi="Times New Roman" w:cs="Times New Roman"/>
          <w:sz w:val="24"/>
          <w:szCs w:val="24"/>
        </w:rPr>
        <w:t>márgenes</w:t>
      </w:r>
      <w:r w:rsidRPr="007B6A24">
        <w:rPr>
          <w:rFonts w:ascii="Times New Roman" w:hAnsi="Times New Roman" w:cs="Times New Roman"/>
          <w:sz w:val="24"/>
          <w:szCs w:val="24"/>
        </w:rPr>
        <w:t xml:space="preserve"> de los </w:t>
      </w:r>
      <w:r w:rsidR="00484772" w:rsidRPr="007B6A24">
        <w:rPr>
          <w:rFonts w:ascii="Times New Roman" w:hAnsi="Times New Roman" w:cs="Times New Roman"/>
          <w:sz w:val="24"/>
          <w:szCs w:val="24"/>
        </w:rPr>
        <w:t>ríos</w:t>
      </w:r>
      <w:r w:rsidRPr="007B6A24">
        <w:rPr>
          <w:rFonts w:ascii="Times New Roman" w:hAnsi="Times New Roman" w:cs="Times New Roman"/>
          <w:sz w:val="24"/>
          <w:szCs w:val="24"/>
        </w:rPr>
        <w:t xml:space="preserve">, mayormente </w:t>
      </w:r>
      <w:r w:rsidR="00484772" w:rsidRPr="007B6A24">
        <w:rPr>
          <w:rFonts w:ascii="Times New Roman" w:hAnsi="Times New Roman" w:cs="Times New Roman"/>
          <w:sz w:val="24"/>
          <w:szCs w:val="24"/>
        </w:rPr>
        <w:t>están</w:t>
      </w:r>
      <w:r w:rsidRPr="007B6A24">
        <w:rPr>
          <w:rFonts w:ascii="Times New Roman" w:hAnsi="Times New Roman" w:cs="Times New Roman"/>
          <w:sz w:val="24"/>
          <w:szCs w:val="24"/>
        </w:rPr>
        <w:t xml:space="preserve"> constituidos por arena</w:t>
      </w:r>
      <w:r w:rsidR="004B3EFC" w:rsidRPr="007B6A24">
        <w:rPr>
          <w:rFonts w:ascii="Times New Roman" w:hAnsi="Times New Roman" w:cs="Times New Roman"/>
          <w:sz w:val="24"/>
          <w:szCs w:val="24"/>
        </w:rPr>
        <w:t xml:space="preserve"> y </w:t>
      </w:r>
      <w:r w:rsidRPr="007B6A24">
        <w:rPr>
          <w:rFonts w:ascii="Times New Roman" w:hAnsi="Times New Roman" w:cs="Times New Roman"/>
          <w:sz w:val="24"/>
          <w:szCs w:val="24"/>
        </w:rPr>
        <w:t xml:space="preserve">limo, siendo necesario </w:t>
      </w:r>
      <w:r w:rsidRPr="007B6A24">
        <w:rPr>
          <w:rFonts w:ascii="Times New Roman" w:hAnsi="Times New Roman" w:cs="Times New Roman"/>
          <w:bCs/>
          <w:sz w:val="24"/>
          <w:szCs w:val="24"/>
        </w:rPr>
        <w:t>p</w:t>
      </w:r>
      <w:r w:rsidR="004B3EFC" w:rsidRPr="007B6A24">
        <w:rPr>
          <w:rFonts w:ascii="Times New Roman" w:hAnsi="Times New Roman" w:cs="Times New Roman"/>
          <w:bCs/>
          <w:sz w:val="24"/>
          <w:szCs w:val="24"/>
        </w:rPr>
        <w:t>o</w:t>
      </w:r>
      <w:r w:rsidRPr="007B6A24">
        <w:rPr>
          <w:rFonts w:ascii="Times New Roman" w:hAnsi="Times New Roman" w:cs="Times New Roman"/>
          <w:bCs/>
          <w:sz w:val="24"/>
          <w:szCs w:val="24"/>
        </w:rPr>
        <w:t xml:space="preserve">r </w:t>
      </w:r>
      <w:r w:rsidRPr="007B6A24">
        <w:rPr>
          <w:rFonts w:ascii="Times New Roman" w:hAnsi="Times New Roman" w:cs="Times New Roman"/>
          <w:sz w:val="24"/>
          <w:szCs w:val="24"/>
        </w:rPr>
        <w:t xml:space="preserve">esta </w:t>
      </w:r>
      <w:r w:rsidR="00484772" w:rsidRPr="007B6A24">
        <w:rPr>
          <w:rFonts w:ascii="Times New Roman" w:hAnsi="Times New Roman" w:cs="Times New Roman"/>
          <w:sz w:val="24"/>
          <w:szCs w:val="24"/>
        </w:rPr>
        <w:t>razón</w:t>
      </w:r>
      <w:r w:rsidRPr="007B6A24">
        <w:rPr>
          <w:rFonts w:ascii="Times New Roman" w:hAnsi="Times New Roman" w:cs="Times New Roman"/>
          <w:sz w:val="24"/>
          <w:szCs w:val="24"/>
        </w:rPr>
        <w:t xml:space="preserve">, en </w:t>
      </w:r>
      <w:r w:rsidR="00484772" w:rsidRPr="007B6A24">
        <w:rPr>
          <w:rFonts w:ascii="Times New Roman" w:hAnsi="Times New Roman" w:cs="Times New Roman"/>
          <w:sz w:val="24"/>
          <w:szCs w:val="24"/>
        </w:rPr>
        <w:t>épocas</w:t>
      </w:r>
      <w:r w:rsidRPr="007B6A24">
        <w:rPr>
          <w:rFonts w:ascii="Times New Roman" w:hAnsi="Times New Roman" w:cs="Times New Roman"/>
          <w:sz w:val="24"/>
          <w:szCs w:val="24"/>
        </w:rPr>
        <w:t xml:space="preserve"> de grandes avenidas en que se incremento considerablemente la fuerza de arrastre de </w:t>
      </w:r>
      <w:r w:rsidR="004B3EFC" w:rsidRPr="007B6A24">
        <w:rPr>
          <w:rFonts w:ascii="Times New Roman" w:hAnsi="Times New Roman" w:cs="Times New Roman"/>
          <w:sz w:val="24"/>
          <w:szCs w:val="24"/>
        </w:rPr>
        <w:t xml:space="preserve">la </w:t>
      </w:r>
      <w:r w:rsidRPr="007B6A24">
        <w:rPr>
          <w:rFonts w:ascii="Times New Roman" w:hAnsi="Times New Roman" w:cs="Times New Roman"/>
          <w:sz w:val="24"/>
          <w:szCs w:val="24"/>
        </w:rPr>
        <w:t>corriente, mante</w:t>
      </w:r>
      <w:r w:rsidR="004B3EFC" w:rsidRPr="007B6A24">
        <w:rPr>
          <w:rFonts w:ascii="Times New Roman" w:hAnsi="Times New Roman" w:cs="Times New Roman"/>
          <w:sz w:val="24"/>
          <w:szCs w:val="24"/>
        </w:rPr>
        <w:t>ner alejada el agua de aquellas áreas susceptibles</w:t>
      </w:r>
      <w:r w:rsidRPr="007B6A24">
        <w:rPr>
          <w:rFonts w:ascii="Times New Roman" w:hAnsi="Times New Roman" w:cs="Times New Roman"/>
          <w:sz w:val="24"/>
          <w:szCs w:val="24"/>
        </w:rPr>
        <w:t xml:space="preserve"> de erosionarse;</w:t>
      </w:r>
      <w:r w:rsidR="004B3EFC" w:rsidRPr="007B6A24">
        <w:rPr>
          <w:rFonts w:ascii="Times New Roman" w:hAnsi="Times New Roman" w:cs="Times New Roman"/>
          <w:sz w:val="24"/>
          <w:szCs w:val="24"/>
        </w:rPr>
        <w:t xml:space="preserve"> tal como sucede con</w:t>
      </w:r>
      <w:r w:rsidRPr="007B6A24">
        <w:rPr>
          <w:rFonts w:ascii="Times New Roman" w:hAnsi="Times New Roman" w:cs="Times New Roman"/>
          <w:sz w:val="24"/>
          <w:szCs w:val="24"/>
        </w:rPr>
        <w:t xml:space="preserve"> las ori</w:t>
      </w:r>
      <w:r w:rsidR="004B3EFC" w:rsidRPr="007B6A24">
        <w:rPr>
          <w:rFonts w:ascii="Times New Roman" w:hAnsi="Times New Roman" w:cs="Times New Roman"/>
          <w:sz w:val="24"/>
          <w:szCs w:val="24"/>
        </w:rPr>
        <w:t xml:space="preserve">llas </w:t>
      </w:r>
      <w:r w:rsidR="00484772" w:rsidRPr="007B6A24">
        <w:rPr>
          <w:rFonts w:ascii="Times New Roman" w:hAnsi="Times New Roman" w:cs="Times New Roman"/>
          <w:sz w:val="24"/>
          <w:szCs w:val="24"/>
        </w:rPr>
        <w:t>cóncavas</w:t>
      </w:r>
      <w:r w:rsidRPr="007B6A24">
        <w:rPr>
          <w:rFonts w:ascii="Times New Roman" w:hAnsi="Times New Roman" w:cs="Times New Roman"/>
          <w:sz w:val="24"/>
          <w:szCs w:val="24"/>
        </w:rPr>
        <w:t>, Para el</w:t>
      </w:r>
      <w:r w:rsidR="004B3EFC" w:rsidRPr="007B6A24">
        <w:rPr>
          <w:rFonts w:ascii="Times New Roman" w:hAnsi="Times New Roman" w:cs="Times New Roman"/>
          <w:sz w:val="24"/>
          <w:szCs w:val="24"/>
        </w:rPr>
        <w:t>lo</w:t>
      </w:r>
      <w:r w:rsidRPr="007B6A24">
        <w:rPr>
          <w:rFonts w:ascii="Times New Roman" w:hAnsi="Times New Roman" w:cs="Times New Roman"/>
          <w:sz w:val="24"/>
          <w:szCs w:val="24"/>
        </w:rPr>
        <w:t xml:space="preserve"> se utilizan los enrocados de recubrimiento cuya estabilidad </w:t>
      </w:r>
      <w:r w:rsidR="00484772" w:rsidRPr="007B6A24">
        <w:rPr>
          <w:rFonts w:ascii="Times New Roman" w:hAnsi="Times New Roman" w:cs="Times New Roman"/>
          <w:sz w:val="24"/>
          <w:szCs w:val="24"/>
        </w:rPr>
        <w:t>está</w:t>
      </w:r>
      <w:r w:rsidRPr="007B6A24">
        <w:rPr>
          <w:rFonts w:ascii="Times New Roman" w:hAnsi="Times New Roman" w:cs="Times New Roman"/>
          <w:sz w:val="24"/>
          <w:szCs w:val="24"/>
        </w:rPr>
        <w:t xml:space="preserve"> basada en la</w:t>
      </w:r>
      <w:r w:rsidR="004B3EFC" w:rsidRPr="007B6A24">
        <w:rPr>
          <w:rFonts w:ascii="Times New Roman" w:hAnsi="Times New Roman" w:cs="Times New Roman"/>
          <w:sz w:val="24"/>
          <w:szCs w:val="24"/>
        </w:rPr>
        <w:t xml:space="preserve"> determinación  </w:t>
      </w:r>
      <w:r w:rsidR="00484772" w:rsidRPr="007B6A24">
        <w:rPr>
          <w:rFonts w:ascii="Times New Roman" w:hAnsi="Times New Roman" w:cs="Times New Roman"/>
          <w:sz w:val="24"/>
          <w:szCs w:val="24"/>
        </w:rPr>
        <w:t>analítica</w:t>
      </w:r>
      <w:r w:rsidRPr="007B6A24">
        <w:rPr>
          <w:rFonts w:ascii="Times New Roman" w:hAnsi="Times New Roman" w:cs="Times New Roman"/>
          <w:sz w:val="24"/>
          <w:szCs w:val="24"/>
        </w:rPr>
        <w:t xml:space="preserve"> de los esfuerzos cortantes creados por el flujo y</w:t>
      </w:r>
      <w:r w:rsidR="004B3EFC" w:rsidRPr="007B6A24">
        <w:rPr>
          <w:rFonts w:ascii="Times New Roman" w:hAnsi="Times New Roman" w:cs="Times New Roman"/>
          <w:sz w:val="24"/>
          <w:szCs w:val="24"/>
        </w:rPr>
        <w:t xml:space="preserve"> </w:t>
      </w:r>
      <w:r w:rsidRPr="007B6A24">
        <w:rPr>
          <w:rFonts w:ascii="Times New Roman" w:hAnsi="Times New Roman" w:cs="Times New Roman"/>
          <w:sz w:val="24"/>
          <w:szCs w:val="24"/>
        </w:rPr>
        <w:t>de su capacidad d</w:t>
      </w:r>
      <w:r w:rsidR="004B3EFC" w:rsidRPr="007B6A24">
        <w:rPr>
          <w:rFonts w:ascii="Times New Roman" w:hAnsi="Times New Roman" w:cs="Times New Roman"/>
          <w:sz w:val="24"/>
          <w:szCs w:val="24"/>
        </w:rPr>
        <w:t xml:space="preserve">e </w:t>
      </w:r>
      <w:r w:rsidRPr="007B6A24">
        <w:rPr>
          <w:rFonts w:ascii="Times New Roman" w:hAnsi="Times New Roman" w:cs="Times New Roman"/>
          <w:sz w:val="24"/>
          <w:szCs w:val="24"/>
        </w:rPr>
        <w:t>recubrimiento para soportar estas fuerzas.</w:t>
      </w:r>
    </w:p>
    <w:p w:rsidR="004B3EFC" w:rsidRPr="007B6A24" w:rsidRDefault="004B3EFC" w:rsidP="007B6A24">
      <w:pPr>
        <w:autoSpaceDE w:val="0"/>
        <w:autoSpaceDN w:val="0"/>
        <w:adjustRightInd w:val="0"/>
        <w:spacing w:after="0" w:line="240" w:lineRule="auto"/>
        <w:jc w:val="both"/>
        <w:rPr>
          <w:rFonts w:ascii="Times New Roman" w:hAnsi="Times New Roman" w:cs="Times New Roman"/>
          <w:b/>
          <w:bCs/>
          <w:sz w:val="24"/>
          <w:szCs w:val="24"/>
        </w:rPr>
      </w:pPr>
    </w:p>
    <w:p w:rsidR="00316B1B" w:rsidRPr="007B6A24" w:rsidRDefault="005F3270" w:rsidP="007B6A24">
      <w:pPr>
        <w:autoSpaceDE w:val="0"/>
        <w:autoSpaceDN w:val="0"/>
        <w:adjustRightInd w:val="0"/>
        <w:spacing w:after="0" w:line="240" w:lineRule="auto"/>
        <w:jc w:val="both"/>
        <w:rPr>
          <w:rFonts w:ascii="Times New Roman" w:hAnsi="Times New Roman" w:cs="Times New Roman"/>
          <w:b/>
          <w:sz w:val="24"/>
          <w:szCs w:val="24"/>
        </w:rPr>
      </w:pPr>
      <w:r w:rsidRPr="007B6A24">
        <w:rPr>
          <w:rFonts w:ascii="Times New Roman" w:hAnsi="Times New Roman" w:cs="Times New Roman"/>
          <w:b/>
          <w:sz w:val="24"/>
          <w:szCs w:val="24"/>
        </w:rPr>
        <w:t xml:space="preserve">6.7.1.1 </w:t>
      </w:r>
      <w:r w:rsidR="004B3EFC" w:rsidRPr="007B6A24">
        <w:rPr>
          <w:rFonts w:ascii="Times New Roman" w:hAnsi="Times New Roman" w:cs="Times New Roman"/>
          <w:b/>
          <w:sz w:val="24"/>
          <w:szCs w:val="24"/>
        </w:rPr>
        <w:t>Esfuerzo  Cortante p</w:t>
      </w:r>
      <w:r w:rsidR="00316B1B" w:rsidRPr="007B6A24">
        <w:rPr>
          <w:rFonts w:ascii="Times New Roman" w:hAnsi="Times New Roman" w:cs="Times New Roman"/>
          <w:b/>
          <w:sz w:val="24"/>
          <w:szCs w:val="24"/>
        </w:rPr>
        <w:t>romed</w:t>
      </w:r>
      <w:r w:rsidR="004B3EFC" w:rsidRPr="007B6A24">
        <w:rPr>
          <w:rFonts w:ascii="Times New Roman" w:hAnsi="Times New Roman" w:cs="Times New Roman"/>
          <w:b/>
          <w:sz w:val="24"/>
          <w:szCs w:val="24"/>
        </w:rPr>
        <w:t>io</w:t>
      </w:r>
    </w:p>
    <w:p w:rsidR="005F3270"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p>
    <w:p w:rsidR="00316B1B"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El buen</w:t>
      </w:r>
      <w:r w:rsidR="004B3EFC" w:rsidRPr="007B6A24">
        <w:rPr>
          <w:rFonts w:ascii="Times New Roman" w:hAnsi="Times New Roman" w:cs="Times New Roman"/>
          <w:sz w:val="24"/>
          <w:szCs w:val="24"/>
        </w:rPr>
        <w:t xml:space="preserve"> funcionamiento de una protecció</w:t>
      </w:r>
      <w:r w:rsidRPr="007B6A24">
        <w:rPr>
          <w:rFonts w:ascii="Times New Roman" w:hAnsi="Times New Roman" w:cs="Times New Roman"/>
          <w:sz w:val="24"/>
          <w:szCs w:val="24"/>
        </w:rPr>
        <w:t xml:space="preserve">n con enrocado, </w:t>
      </w:r>
      <w:r w:rsidR="00484772" w:rsidRPr="007B6A24">
        <w:rPr>
          <w:rFonts w:ascii="Times New Roman" w:hAnsi="Times New Roman" w:cs="Times New Roman"/>
          <w:sz w:val="24"/>
          <w:szCs w:val="24"/>
        </w:rPr>
        <w:t>está</w:t>
      </w:r>
      <w:r w:rsidRPr="007B6A24">
        <w:rPr>
          <w:rFonts w:ascii="Times New Roman" w:hAnsi="Times New Roman" w:cs="Times New Roman"/>
          <w:sz w:val="24"/>
          <w:szCs w:val="24"/>
        </w:rPr>
        <w:t xml:space="preserve"> relacionada</w:t>
      </w:r>
      <w:r w:rsidR="004B3EFC" w:rsidRPr="007B6A24">
        <w:rPr>
          <w:rFonts w:ascii="Times New Roman" w:hAnsi="Times New Roman" w:cs="Times New Roman"/>
          <w:sz w:val="24"/>
          <w:szCs w:val="24"/>
        </w:rPr>
        <w:t xml:space="preserve"> con las fuerzas hidrodinám</w:t>
      </w:r>
      <w:r w:rsidRPr="007B6A24">
        <w:rPr>
          <w:rFonts w:ascii="Times New Roman" w:hAnsi="Times New Roman" w:cs="Times New Roman"/>
          <w:sz w:val="24"/>
          <w:szCs w:val="24"/>
        </w:rPr>
        <w:t>icas de arrastre y levantamiento,</w:t>
      </w:r>
      <w:r w:rsidR="004B3EFC" w:rsidRPr="007B6A24">
        <w:rPr>
          <w:rFonts w:ascii="Times New Roman" w:hAnsi="Times New Roman" w:cs="Times New Roman"/>
          <w:sz w:val="24"/>
          <w:szCs w:val="24"/>
        </w:rPr>
        <w:t xml:space="preserve"> </w:t>
      </w:r>
      <w:r w:rsidRPr="007B6A24">
        <w:rPr>
          <w:rFonts w:ascii="Times New Roman" w:hAnsi="Times New Roman" w:cs="Times New Roman"/>
          <w:sz w:val="24"/>
          <w:szCs w:val="24"/>
        </w:rPr>
        <w:t>las que son creadas por las velocidades de flujo y son proporcionales a</w:t>
      </w:r>
      <w:r w:rsidR="004B3EFC" w:rsidRPr="007B6A24">
        <w:rPr>
          <w:rFonts w:ascii="Times New Roman" w:hAnsi="Times New Roman" w:cs="Times New Roman"/>
          <w:sz w:val="24"/>
          <w:szCs w:val="24"/>
        </w:rPr>
        <w:t>l</w:t>
      </w:r>
      <w:r w:rsidRPr="007B6A24">
        <w:rPr>
          <w:rFonts w:ascii="Times New Roman" w:hAnsi="Times New Roman" w:cs="Times New Roman"/>
          <w:sz w:val="24"/>
          <w:szCs w:val="24"/>
        </w:rPr>
        <w:t xml:space="preserve"> </w:t>
      </w:r>
      <w:r w:rsidR="004B3EFC" w:rsidRPr="007B6A24">
        <w:rPr>
          <w:rFonts w:ascii="Times New Roman" w:hAnsi="Times New Roman" w:cs="Times New Roman"/>
          <w:sz w:val="24"/>
          <w:szCs w:val="24"/>
        </w:rPr>
        <w:t>esfuerzo cortan</w:t>
      </w:r>
      <w:r w:rsidRPr="007B6A24">
        <w:rPr>
          <w:rFonts w:ascii="Times New Roman" w:hAnsi="Times New Roman" w:cs="Times New Roman"/>
          <w:sz w:val="24"/>
          <w:szCs w:val="24"/>
        </w:rPr>
        <w:t>te loca</w:t>
      </w:r>
      <w:r w:rsidR="007510AE" w:rsidRPr="007B6A24">
        <w:rPr>
          <w:rFonts w:ascii="Times New Roman" w:hAnsi="Times New Roman" w:cs="Times New Roman"/>
          <w:sz w:val="24"/>
          <w:szCs w:val="24"/>
        </w:rPr>
        <w:t>l</w:t>
      </w:r>
      <w:r w:rsidRPr="007B6A24">
        <w:rPr>
          <w:rFonts w:ascii="Times New Roman" w:hAnsi="Times New Roman" w:cs="Times New Roman"/>
          <w:sz w:val="24"/>
          <w:szCs w:val="24"/>
        </w:rPr>
        <w:t>.</w:t>
      </w:r>
    </w:p>
    <w:p w:rsidR="00587EF3" w:rsidRPr="007B6A24"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316B1B" w:rsidRPr="007B6A24" w:rsidRDefault="00587EF3" w:rsidP="007B6A2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w:t>
      </w:r>
      <w:r w:rsidR="00316B1B" w:rsidRPr="007B6A24">
        <w:rPr>
          <w:rFonts w:ascii="Times New Roman" w:hAnsi="Times New Roman" w:cs="Times New Roman"/>
          <w:sz w:val="24"/>
          <w:szCs w:val="24"/>
        </w:rPr>
        <w:t>l esfu</w:t>
      </w:r>
      <w:r w:rsidR="007510AE" w:rsidRPr="007B6A24">
        <w:rPr>
          <w:rFonts w:ascii="Times New Roman" w:hAnsi="Times New Roman" w:cs="Times New Roman"/>
          <w:sz w:val="24"/>
          <w:szCs w:val="24"/>
        </w:rPr>
        <w:t xml:space="preserve">erzo cortante promedio, que </w:t>
      </w:r>
      <w:r w:rsidR="00A14DED" w:rsidRPr="007B6A24">
        <w:rPr>
          <w:rFonts w:ascii="Times New Roman" w:hAnsi="Times New Roman" w:cs="Times New Roman"/>
          <w:sz w:val="24"/>
          <w:szCs w:val="24"/>
        </w:rPr>
        <w:t>actúa</w:t>
      </w:r>
      <w:r w:rsidR="00316B1B" w:rsidRPr="007B6A24">
        <w:rPr>
          <w:rFonts w:ascii="Times New Roman" w:hAnsi="Times New Roman" w:cs="Times New Roman"/>
          <w:sz w:val="24"/>
          <w:szCs w:val="24"/>
        </w:rPr>
        <w:t xml:space="preserve"> sobre el </w:t>
      </w:r>
      <w:r w:rsidR="00A14DED" w:rsidRPr="007B6A24">
        <w:rPr>
          <w:rFonts w:ascii="Times New Roman" w:hAnsi="Times New Roman" w:cs="Times New Roman"/>
          <w:sz w:val="24"/>
          <w:szCs w:val="24"/>
        </w:rPr>
        <w:t>perímetro</w:t>
      </w:r>
      <w:r w:rsidR="00316B1B" w:rsidRPr="007B6A24">
        <w:rPr>
          <w:rFonts w:ascii="Times New Roman" w:hAnsi="Times New Roman" w:cs="Times New Roman"/>
          <w:sz w:val="24"/>
          <w:szCs w:val="24"/>
        </w:rPr>
        <w:t xml:space="preserve"> moja</w:t>
      </w:r>
      <w:r w:rsidR="007510AE" w:rsidRPr="007B6A24">
        <w:rPr>
          <w:rFonts w:ascii="Times New Roman" w:hAnsi="Times New Roman" w:cs="Times New Roman"/>
          <w:sz w:val="24"/>
          <w:szCs w:val="24"/>
        </w:rPr>
        <w:t>do de una sección de canal, donde el fluj</w:t>
      </w:r>
      <w:r w:rsidR="00316B1B" w:rsidRPr="007B6A24">
        <w:rPr>
          <w:rFonts w:ascii="Times New Roman" w:hAnsi="Times New Roman" w:cs="Times New Roman"/>
          <w:sz w:val="24"/>
          <w:szCs w:val="24"/>
        </w:rPr>
        <w:t>o es uniforme y el ca</w:t>
      </w:r>
      <w:r w:rsidR="007510AE" w:rsidRPr="007B6A24">
        <w:rPr>
          <w:rFonts w:ascii="Times New Roman" w:hAnsi="Times New Roman" w:cs="Times New Roman"/>
          <w:sz w:val="24"/>
          <w:szCs w:val="24"/>
        </w:rPr>
        <w:t>u</w:t>
      </w:r>
      <w:r w:rsidR="00316B1B" w:rsidRPr="007B6A24">
        <w:rPr>
          <w:rFonts w:ascii="Times New Roman" w:hAnsi="Times New Roman" w:cs="Times New Roman"/>
          <w:sz w:val="24"/>
          <w:szCs w:val="24"/>
        </w:rPr>
        <w:t xml:space="preserve">ce es recto, </w:t>
      </w:r>
      <w:r w:rsidR="007510AE" w:rsidRPr="007B6A24">
        <w:rPr>
          <w:rFonts w:ascii="Times New Roman" w:hAnsi="Times New Roman" w:cs="Times New Roman"/>
          <w:sz w:val="24"/>
          <w:szCs w:val="24"/>
        </w:rPr>
        <w:t>esta</w:t>
      </w:r>
      <w:r w:rsidR="00316B1B" w:rsidRPr="007B6A24">
        <w:rPr>
          <w:rFonts w:ascii="Times New Roman" w:hAnsi="Times New Roman" w:cs="Times New Roman"/>
          <w:sz w:val="24"/>
          <w:szCs w:val="24"/>
        </w:rPr>
        <w:t xml:space="preserve"> </w:t>
      </w:r>
      <w:r w:rsidR="00452583" w:rsidRPr="007B6A24">
        <w:rPr>
          <w:rFonts w:ascii="Times New Roman" w:hAnsi="Times New Roman" w:cs="Times New Roman"/>
          <w:sz w:val="24"/>
          <w:szCs w:val="24"/>
        </w:rPr>
        <w:t xml:space="preserve">dado por la siguiente </w:t>
      </w:r>
      <w:r w:rsidR="00A14DED" w:rsidRPr="007B6A24">
        <w:rPr>
          <w:rFonts w:ascii="Times New Roman" w:hAnsi="Times New Roman" w:cs="Times New Roman"/>
          <w:sz w:val="24"/>
          <w:szCs w:val="24"/>
        </w:rPr>
        <w:t>expresión</w:t>
      </w:r>
      <w:r w:rsidR="00316B1B" w:rsidRPr="007B6A24">
        <w:rPr>
          <w:rFonts w:ascii="Times New Roman" w:hAnsi="Times New Roman" w:cs="Times New Roman"/>
          <w:sz w:val="24"/>
          <w:szCs w:val="24"/>
        </w:rPr>
        <w:t>:</w:t>
      </w:r>
    </w:p>
    <w:p w:rsidR="00452583" w:rsidRPr="007B6A24" w:rsidRDefault="00452583" w:rsidP="007B6A24">
      <w:pPr>
        <w:autoSpaceDE w:val="0"/>
        <w:autoSpaceDN w:val="0"/>
        <w:adjustRightInd w:val="0"/>
        <w:spacing w:after="0" w:line="240" w:lineRule="auto"/>
        <w:jc w:val="both"/>
        <w:rPr>
          <w:rFonts w:ascii="Times New Roman" w:hAnsi="Times New Roman" w:cs="Times New Roman"/>
          <w:sz w:val="24"/>
          <w:szCs w:val="24"/>
        </w:rPr>
      </w:pPr>
    </w:p>
    <w:p w:rsidR="007510AE" w:rsidRPr="007F3F37" w:rsidRDefault="001C428F" w:rsidP="007B6A24">
      <w:pPr>
        <w:autoSpaceDE w:val="0"/>
        <w:autoSpaceDN w:val="0"/>
        <w:adjustRightInd w:val="0"/>
        <w:spacing w:after="0" w:line="240" w:lineRule="auto"/>
        <w:jc w:val="both"/>
        <w:rPr>
          <w:rFonts w:ascii="Times New Roman" w:hAnsi="Times New Roman" w:cs="Times New Roman"/>
          <w:sz w:val="28"/>
          <w:szCs w:val="28"/>
        </w:rPr>
      </w:pPr>
      <m:oMathPara>
        <m:oMath>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Cambria Math" w:cs="Times New Roman"/>
                      <w:sz w:val="28"/>
                      <w:szCs w:val="28"/>
                    </w:rPr>
                    <m:t>τ</m:t>
                  </m:r>
                </m:e>
              </m:acc>
            </m:e>
            <m:sub>
              <m:r>
                <w:rPr>
                  <w:rFonts w:ascii="Cambria Math" w:hAnsi="Times New Roman" w:cs="Times New Roman"/>
                  <w:sz w:val="28"/>
                  <w:szCs w:val="28"/>
                </w:rPr>
                <m:t>0</m:t>
              </m:r>
            </m:sub>
          </m:sSub>
          <m:r>
            <w:rPr>
              <w:rFonts w:ascii="Cambria Math" w:hAnsi="Times New Roman" w:cs="Times New Roman"/>
              <w:sz w:val="28"/>
              <w:szCs w:val="28"/>
            </w:rPr>
            <m:t>=</m:t>
          </m:r>
          <m:r>
            <w:rPr>
              <w:rFonts w:ascii="Cambria Math" w:hAnsi="Cambria Math" w:cs="Times New Roman"/>
              <w:sz w:val="28"/>
              <w:szCs w:val="28"/>
            </w:rPr>
            <m:t>γ</m:t>
          </m:r>
          <m:r>
            <w:rPr>
              <w:rFonts w:ascii="Times New Roman" w:hAnsi="Times New Roman" w:cs="Times New Roman"/>
              <w:sz w:val="28"/>
              <w:szCs w:val="28"/>
            </w:rPr>
            <m:t>∙</m:t>
          </m:r>
          <m:r>
            <w:rPr>
              <w:rFonts w:ascii="Cambria Math" w:hAnsi="Cambria Math" w:cs="Times New Roman"/>
              <w:sz w:val="28"/>
              <w:szCs w:val="28"/>
            </w:rPr>
            <m:t>R</m:t>
          </m:r>
          <m:r>
            <w:rPr>
              <w:rFonts w:ascii="Times New Roman" w:hAnsi="Times New Roman" w:cs="Times New Roman"/>
              <w:sz w:val="28"/>
              <w:szCs w:val="28"/>
            </w:rPr>
            <m:t>∙</m:t>
          </m:r>
          <m:r>
            <w:rPr>
              <w:rFonts w:ascii="Cambria Math" w:hAnsi="Cambria Math" w:cs="Times New Roman"/>
              <w:sz w:val="28"/>
              <w:szCs w:val="28"/>
            </w:rPr>
            <m:t>S</m:t>
          </m:r>
          <m:r>
            <w:rPr>
              <w:rFonts w:ascii="Cambria Math" w:hAnsi="Times New Roman" w:cs="Times New Roman"/>
              <w:sz w:val="28"/>
              <w:szCs w:val="28"/>
            </w:rPr>
            <m:t xml:space="preserve"> </m:t>
          </m:r>
          <m:r>
            <w:rPr>
              <w:rFonts w:ascii="Cambria Math" w:hAnsi="Times New Roman" w:cs="Times New Roman"/>
              <w:sz w:val="28"/>
              <w:szCs w:val="28"/>
            </w:rPr>
            <m:t>………</m:t>
          </m:r>
          <m:r>
            <w:rPr>
              <w:rFonts w:ascii="Cambria Math" w:hAnsi="Times New Roman" w:cs="Times New Roman"/>
              <w:sz w:val="28"/>
              <w:szCs w:val="28"/>
            </w:rPr>
            <m:t>(6.1)</m:t>
          </m:r>
        </m:oMath>
      </m:oMathPara>
    </w:p>
    <w:p w:rsidR="007510AE" w:rsidRPr="007B6A24"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donde :</w:t>
      </w:r>
    </w:p>
    <w:p w:rsidR="00316B1B" w:rsidRPr="007B6A24" w:rsidRDefault="001C428F" w:rsidP="007B6A24">
      <w:pPr>
        <w:autoSpaceDE w:val="0"/>
        <w:autoSpaceDN w:val="0"/>
        <w:adjustRightInd w:val="0"/>
        <w:spacing w:after="0" w:line="240" w:lineRule="auto"/>
        <w:jc w:val="both"/>
        <w:rPr>
          <w:rFonts w:ascii="Times New Roman" w:hAnsi="Times New Roman" w:cs="Times New Roman"/>
          <w:sz w:val="24"/>
          <w:szCs w:val="24"/>
        </w:rPr>
      </w:pPr>
      <m:oMath>
        <m:acc>
          <m:accPr>
            <m:chr m:val="̃"/>
            <m:ctrlPr>
              <w:rPr>
                <w:rFonts w:ascii="Cambria Math" w:hAnsi="Times New Roman" w:cs="Times New Roman"/>
                <w:i/>
                <w:sz w:val="24"/>
                <w:szCs w:val="24"/>
              </w:rPr>
            </m:ctrlPr>
          </m:accPr>
          <m:e>
            <m:r>
              <w:rPr>
                <w:rFonts w:ascii="Cambria Math" w:hAnsi="Cambria Math" w:cs="Times New Roman"/>
                <w:sz w:val="24"/>
                <w:szCs w:val="24"/>
              </w:rPr>
              <m:t>τ</m:t>
            </m:r>
          </m:e>
        </m:acc>
      </m:oMath>
      <w:r w:rsidR="007510AE" w:rsidRPr="007B6A24">
        <w:rPr>
          <w:rFonts w:ascii="Times New Roman" w:hAnsi="Times New Roman" w:cs="Times New Roman"/>
          <w:sz w:val="24"/>
          <w:szCs w:val="24"/>
          <w:vertAlign w:val="subscript"/>
        </w:rPr>
        <w:t>o</w:t>
      </w:r>
      <w:r w:rsidR="00316B1B" w:rsidRPr="007B6A24">
        <w:rPr>
          <w:rFonts w:ascii="Times New Roman" w:hAnsi="Times New Roman" w:cs="Times New Roman"/>
          <w:sz w:val="24"/>
          <w:szCs w:val="24"/>
        </w:rPr>
        <w:t>= esfuerzo cortante promed</w:t>
      </w:r>
      <w:r w:rsidR="00316B1B" w:rsidRPr="007B6A24">
        <w:rPr>
          <w:rFonts w:ascii="Times New Roman" w:hAnsi="Times New Roman" w:cs="Times New Roman"/>
          <w:b/>
          <w:bCs/>
          <w:sz w:val="24"/>
          <w:szCs w:val="24"/>
        </w:rPr>
        <w:t xml:space="preserve">io; </w:t>
      </w:r>
      <w:r w:rsidR="00024A31" w:rsidRPr="007B6A24">
        <w:rPr>
          <w:rFonts w:ascii="Times New Roman" w:hAnsi="Times New Roman" w:cs="Times New Roman"/>
          <w:sz w:val="24"/>
          <w:szCs w:val="24"/>
        </w:rPr>
        <w:t>k</w:t>
      </w:r>
      <w:r w:rsidR="00316B1B" w:rsidRPr="007B6A24">
        <w:rPr>
          <w:rFonts w:ascii="Times New Roman" w:hAnsi="Times New Roman" w:cs="Times New Roman"/>
          <w:sz w:val="24"/>
          <w:szCs w:val="24"/>
        </w:rPr>
        <w:t xml:space="preserve">g / </w:t>
      </w:r>
      <w:r w:rsidR="00024A31" w:rsidRPr="007B6A24">
        <w:rPr>
          <w:rFonts w:ascii="Times New Roman" w:hAnsi="Times New Roman" w:cs="Times New Roman"/>
          <w:sz w:val="24"/>
          <w:szCs w:val="24"/>
        </w:rPr>
        <w:t>m</w:t>
      </w:r>
      <w:r w:rsidR="00316B1B" w:rsidRPr="007B6A24">
        <w:rPr>
          <w:rFonts w:ascii="Times New Roman" w:hAnsi="Times New Roman" w:cs="Times New Roman"/>
          <w:sz w:val="24"/>
          <w:szCs w:val="24"/>
        </w:rPr>
        <w:t>2</w:t>
      </w:r>
    </w:p>
    <w:p w:rsidR="00316B1B" w:rsidRPr="007B6A24" w:rsidRDefault="00024A31" w:rsidP="007B6A24">
      <w:pPr>
        <w:autoSpaceDE w:val="0"/>
        <w:autoSpaceDN w:val="0"/>
        <w:adjustRightInd w:val="0"/>
        <w:spacing w:after="0" w:line="240" w:lineRule="auto"/>
        <w:jc w:val="both"/>
        <w:rPr>
          <w:rFonts w:ascii="Times New Roman" w:hAnsi="Times New Roman" w:cs="Times New Roman"/>
          <w:sz w:val="24"/>
          <w:szCs w:val="24"/>
        </w:rPr>
      </w:pPr>
      <m:oMath>
        <m:r>
          <w:rPr>
            <w:rFonts w:ascii="Cambria Math" w:hAnsi="Cambria Math" w:cs="Times New Roman"/>
            <w:sz w:val="24"/>
            <w:szCs w:val="24"/>
          </w:rPr>
          <m:t>γ</m:t>
        </m:r>
      </m:oMath>
      <w:r w:rsidR="00316B1B" w:rsidRPr="007B6A24">
        <w:rPr>
          <w:rFonts w:ascii="Times New Roman" w:hAnsi="Times New Roman" w:cs="Times New Roman"/>
          <w:sz w:val="24"/>
          <w:szCs w:val="24"/>
        </w:rPr>
        <w:t>= peso especifico del agua; kg/m3</w:t>
      </w:r>
    </w:p>
    <w:p w:rsidR="00316B1B" w:rsidRPr="007B6A24"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R = radio </w:t>
      </w:r>
      <w:r w:rsidR="00024A31" w:rsidRPr="007B6A24">
        <w:rPr>
          <w:rFonts w:ascii="Times New Roman" w:hAnsi="Times New Roman" w:cs="Times New Roman"/>
          <w:sz w:val="24"/>
          <w:szCs w:val="24"/>
        </w:rPr>
        <w:t>hidráulico</w:t>
      </w:r>
      <w:r w:rsidRPr="007B6A24">
        <w:rPr>
          <w:rFonts w:ascii="Times New Roman" w:hAnsi="Times New Roman" w:cs="Times New Roman"/>
          <w:sz w:val="24"/>
          <w:szCs w:val="24"/>
        </w:rPr>
        <w:t>; m/m</w:t>
      </w:r>
    </w:p>
    <w:p w:rsidR="00316B1B" w:rsidRPr="007B6A24"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b/>
          <w:bCs/>
          <w:i/>
          <w:iCs/>
          <w:sz w:val="24"/>
          <w:szCs w:val="24"/>
        </w:rPr>
        <w:t xml:space="preserve">S </w:t>
      </w:r>
      <w:r w:rsidRPr="007B6A24">
        <w:rPr>
          <w:rFonts w:ascii="Times New Roman" w:hAnsi="Times New Roman" w:cs="Times New Roman"/>
          <w:sz w:val="24"/>
          <w:szCs w:val="24"/>
        </w:rPr>
        <w:t xml:space="preserve">= pendiente de la </w:t>
      </w:r>
      <w:r w:rsidR="00A14DED" w:rsidRPr="007B6A24">
        <w:rPr>
          <w:rFonts w:ascii="Times New Roman" w:hAnsi="Times New Roman" w:cs="Times New Roman"/>
          <w:sz w:val="24"/>
          <w:szCs w:val="24"/>
        </w:rPr>
        <w:t>línea</w:t>
      </w:r>
      <w:r w:rsidRPr="007B6A24">
        <w:rPr>
          <w:rFonts w:ascii="Times New Roman" w:hAnsi="Times New Roman" w:cs="Times New Roman"/>
          <w:sz w:val="24"/>
          <w:szCs w:val="24"/>
        </w:rPr>
        <w:t xml:space="preserve"> de </w:t>
      </w:r>
      <w:r w:rsidR="00A14DED" w:rsidRPr="007B6A24">
        <w:rPr>
          <w:rFonts w:ascii="Times New Roman" w:hAnsi="Times New Roman" w:cs="Times New Roman"/>
          <w:sz w:val="24"/>
          <w:szCs w:val="24"/>
        </w:rPr>
        <w:t>energía</w:t>
      </w:r>
      <w:r w:rsidRPr="007B6A24">
        <w:rPr>
          <w:rFonts w:ascii="Times New Roman" w:hAnsi="Times New Roman" w:cs="Times New Roman"/>
          <w:sz w:val="24"/>
          <w:szCs w:val="24"/>
        </w:rPr>
        <w:t>; m/m</w:t>
      </w:r>
    </w:p>
    <w:p w:rsidR="00452583" w:rsidRPr="007B6A24" w:rsidRDefault="00452583" w:rsidP="007B6A24">
      <w:pPr>
        <w:autoSpaceDE w:val="0"/>
        <w:autoSpaceDN w:val="0"/>
        <w:adjustRightInd w:val="0"/>
        <w:spacing w:after="0" w:line="240" w:lineRule="auto"/>
        <w:jc w:val="both"/>
        <w:rPr>
          <w:rFonts w:ascii="Times New Roman" w:hAnsi="Times New Roman" w:cs="Times New Roman"/>
          <w:sz w:val="24"/>
          <w:szCs w:val="24"/>
        </w:rPr>
      </w:pPr>
    </w:p>
    <w:p w:rsidR="00316B1B" w:rsidRPr="007B6A24"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Para el </w:t>
      </w:r>
      <w:r w:rsidR="000639B9" w:rsidRPr="007B6A24">
        <w:rPr>
          <w:rFonts w:ascii="Times New Roman" w:hAnsi="Times New Roman" w:cs="Times New Roman"/>
          <w:sz w:val="24"/>
          <w:szCs w:val="24"/>
        </w:rPr>
        <w:t>cálculo</w:t>
      </w:r>
      <w:r w:rsidRPr="007B6A24">
        <w:rPr>
          <w:rFonts w:ascii="Times New Roman" w:hAnsi="Times New Roman" w:cs="Times New Roman"/>
          <w:sz w:val="24"/>
          <w:szCs w:val="24"/>
        </w:rPr>
        <w:t xml:space="preserve"> de la velocidad media del escurrimiento, suelen</w:t>
      </w:r>
      <w:r w:rsidR="00452583" w:rsidRPr="007B6A24">
        <w:rPr>
          <w:rFonts w:ascii="Times New Roman" w:hAnsi="Times New Roman" w:cs="Times New Roman"/>
          <w:sz w:val="24"/>
          <w:szCs w:val="24"/>
        </w:rPr>
        <w:t xml:space="preserve"> </w:t>
      </w:r>
      <w:r w:rsidRPr="007B6A24">
        <w:rPr>
          <w:rFonts w:ascii="Times New Roman" w:hAnsi="Times New Roman" w:cs="Times New Roman"/>
          <w:sz w:val="24"/>
          <w:szCs w:val="24"/>
        </w:rPr>
        <w:t xml:space="preserve">emplearse muchas relaciones, siendo una de las </w:t>
      </w:r>
      <w:r w:rsidR="000639B9" w:rsidRPr="007B6A24">
        <w:rPr>
          <w:rFonts w:ascii="Times New Roman" w:hAnsi="Times New Roman" w:cs="Times New Roman"/>
          <w:sz w:val="24"/>
          <w:szCs w:val="24"/>
        </w:rPr>
        <w:t>más</w:t>
      </w:r>
      <w:r w:rsidRPr="007B6A24">
        <w:rPr>
          <w:rFonts w:ascii="Times New Roman" w:hAnsi="Times New Roman" w:cs="Times New Roman"/>
          <w:sz w:val="24"/>
          <w:szCs w:val="24"/>
        </w:rPr>
        <w:t xml:space="preserve"> utilizadas la</w:t>
      </w:r>
      <w:r w:rsidR="00452583" w:rsidRPr="007B6A24">
        <w:rPr>
          <w:rFonts w:ascii="Times New Roman" w:hAnsi="Times New Roman" w:cs="Times New Roman"/>
          <w:sz w:val="24"/>
          <w:szCs w:val="24"/>
        </w:rPr>
        <w:t xml:space="preserve"> </w:t>
      </w:r>
      <w:r w:rsidRPr="007B6A24">
        <w:rPr>
          <w:rFonts w:ascii="Times New Roman" w:hAnsi="Times New Roman" w:cs="Times New Roman"/>
          <w:sz w:val="24"/>
          <w:szCs w:val="24"/>
        </w:rPr>
        <w:t>de Chezy,</w:t>
      </w:r>
      <w:r w:rsidR="00452583" w:rsidRPr="007B6A24">
        <w:rPr>
          <w:rFonts w:ascii="Times New Roman" w:hAnsi="Times New Roman" w:cs="Times New Roman"/>
          <w:sz w:val="24"/>
          <w:szCs w:val="24"/>
        </w:rPr>
        <w:t xml:space="preserve"> cuya </w:t>
      </w:r>
      <w:r w:rsidR="00A14DED" w:rsidRPr="007B6A24">
        <w:rPr>
          <w:rFonts w:ascii="Times New Roman" w:hAnsi="Times New Roman" w:cs="Times New Roman"/>
          <w:sz w:val="24"/>
          <w:szCs w:val="24"/>
        </w:rPr>
        <w:t>expresión</w:t>
      </w:r>
      <w:r w:rsidR="00452583" w:rsidRPr="007B6A24">
        <w:rPr>
          <w:rFonts w:ascii="Times New Roman" w:hAnsi="Times New Roman" w:cs="Times New Roman"/>
          <w:sz w:val="24"/>
          <w:szCs w:val="24"/>
        </w:rPr>
        <w:t xml:space="preserve"> es la siguiente</w:t>
      </w:r>
      <w:r w:rsidRPr="007B6A24">
        <w:rPr>
          <w:rFonts w:ascii="Times New Roman" w:hAnsi="Times New Roman" w:cs="Times New Roman"/>
          <w:sz w:val="24"/>
          <w:szCs w:val="24"/>
        </w:rPr>
        <w:t>:</w:t>
      </w:r>
    </w:p>
    <w:p w:rsidR="00A14DED" w:rsidRPr="007B6A24" w:rsidRDefault="00A14DED" w:rsidP="007B6A24">
      <w:pPr>
        <w:spacing w:after="0" w:line="240" w:lineRule="auto"/>
        <w:jc w:val="both"/>
        <w:rPr>
          <w:rFonts w:ascii="Times New Roman" w:hAnsi="Times New Roman" w:cs="Times New Roman"/>
          <w:noProof/>
          <w:sz w:val="24"/>
          <w:szCs w:val="24"/>
        </w:rPr>
      </w:pPr>
    </w:p>
    <w:p w:rsidR="00452583" w:rsidRPr="007F3F37" w:rsidRDefault="00A14DED" w:rsidP="007B6A24">
      <w:pPr>
        <w:spacing w:after="0" w:line="240" w:lineRule="auto"/>
        <w:jc w:val="both"/>
        <w:rPr>
          <w:rFonts w:ascii="Times New Roman" w:eastAsiaTheme="minorEastAsia" w:hAnsi="Times New Roman" w:cs="Times New Roman"/>
          <w:noProof/>
          <w:sz w:val="28"/>
          <w:szCs w:val="28"/>
        </w:rPr>
      </w:pPr>
      <m:oMathPara>
        <m:oMath>
          <m:r>
            <w:rPr>
              <w:rFonts w:ascii="Cambria Math" w:hAnsi="Cambria Math" w:cs="Times New Roman"/>
              <w:sz w:val="28"/>
              <w:szCs w:val="28"/>
            </w:rPr>
            <m:t>V</m:t>
          </m:r>
          <m:r>
            <m:rPr>
              <m:sty m:val="p"/>
            </m:rPr>
            <w:rPr>
              <w:rFonts w:ascii="Cambria Math" w:hAnsi="Times New Roman" w:cs="Times New Roman"/>
              <w:sz w:val="28"/>
              <w:szCs w:val="28"/>
            </w:rPr>
            <m:t>=</m:t>
          </m:r>
          <m:r>
            <w:rPr>
              <w:rFonts w:ascii="Cambria Math" w:hAnsi="Cambria Math" w:cs="Times New Roman"/>
              <w:sz w:val="28"/>
              <w:szCs w:val="28"/>
            </w:rPr>
            <m:t>C</m:t>
          </m:r>
          <m:sSup>
            <m:sSupPr>
              <m:ctrlPr>
                <w:rPr>
                  <w:rFonts w:ascii="Cambria Math" w:hAnsi="Times New Roman" w:cs="Times New Roman"/>
                  <w:sz w:val="28"/>
                  <w:szCs w:val="28"/>
                </w:rPr>
              </m:ctrlPr>
            </m:sSupPr>
            <m:e>
              <m:r>
                <m:rPr>
                  <m:sty m:val="p"/>
                </m:rPr>
                <w:rPr>
                  <w:rFonts w:ascii="Times New Roman" w:hAnsi="Times New Roman" w:cs="Times New Roman"/>
                  <w:sz w:val="28"/>
                  <w:szCs w:val="28"/>
                </w:rPr>
                <m:t>∙</m:t>
              </m:r>
              <m:r>
                <m:rPr>
                  <m:sty m:val="p"/>
                </m:rPr>
                <w:rPr>
                  <w:rFonts w:ascii="Cambria Math" w:hAnsi="Times New Roman" w:cs="Times New Roman"/>
                  <w:sz w:val="28"/>
                  <w:szCs w:val="28"/>
                </w:rPr>
                <m:t>(R</m:t>
              </m:r>
              <m:r>
                <m:rPr>
                  <m:sty m:val="p"/>
                </m:rPr>
                <w:rPr>
                  <w:rFonts w:ascii="Cambria Math" w:hAnsi="Times New Roman" w:cs="Times New Roman"/>
                  <w:sz w:val="28"/>
                  <w:szCs w:val="28"/>
                </w:rPr>
                <m:t>∙</m:t>
              </m:r>
              <m:r>
                <m:rPr>
                  <m:sty m:val="p"/>
                </m:rPr>
                <w:rPr>
                  <w:rFonts w:ascii="Cambria Math" w:hAnsi="Times New Roman" w:cs="Times New Roman"/>
                  <w:sz w:val="28"/>
                  <w:szCs w:val="28"/>
                </w:rPr>
                <m:t>S)</m:t>
              </m:r>
            </m:e>
            <m:sup>
              <m:r>
                <m:rPr>
                  <m:sty m:val="p"/>
                </m:rPr>
                <w:rPr>
                  <w:rFonts w:ascii="Cambria Math" w:hAnsi="Times New Roman" w:cs="Times New Roman"/>
                  <w:sz w:val="28"/>
                  <w:szCs w:val="28"/>
                </w:rPr>
                <m:t>1/2</m:t>
              </m:r>
            </m:sup>
          </m:sSup>
          <m:r>
            <m:rPr>
              <m:sty m:val="p"/>
            </m:rPr>
            <w:rPr>
              <w:rFonts w:ascii="Cambria Math" w:hAnsi="Times New Roman" w:cs="Times New Roman"/>
              <w:sz w:val="28"/>
              <w:szCs w:val="28"/>
            </w:rPr>
            <m:t>………</m:t>
          </m:r>
          <m:d>
            <m:dPr>
              <m:ctrlPr>
                <w:rPr>
                  <w:rFonts w:ascii="Cambria Math" w:hAnsi="Times New Roman" w:cs="Times New Roman"/>
                  <w:sz w:val="28"/>
                  <w:szCs w:val="28"/>
                </w:rPr>
              </m:ctrlPr>
            </m:dPr>
            <m:e>
              <m:r>
                <m:rPr>
                  <m:sty m:val="p"/>
                </m:rPr>
                <w:rPr>
                  <w:rFonts w:ascii="Cambria Math" w:hAnsi="Times New Roman" w:cs="Times New Roman"/>
                  <w:sz w:val="28"/>
                  <w:szCs w:val="28"/>
                </w:rPr>
                <m:t>6.2</m:t>
              </m:r>
            </m:e>
          </m:d>
        </m:oMath>
      </m:oMathPara>
    </w:p>
    <w:p w:rsidR="00A14DED" w:rsidRPr="007B6A24" w:rsidRDefault="00A14DED" w:rsidP="007B6A24">
      <w:pPr>
        <w:autoSpaceDE w:val="0"/>
        <w:autoSpaceDN w:val="0"/>
        <w:adjustRightInd w:val="0"/>
        <w:spacing w:after="0" w:line="240" w:lineRule="auto"/>
        <w:jc w:val="both"/>
        <w:rPr>
          <w:rFonts w:ascii="Times New Roman" w:eastAsiaTheme="minorEastAsia" w:hAnsi="Times New Roman" w:cs="Times New Roman"/>
          <w:noProof/>
          <w:sz w:val="24"/>
          <w:szCs w:val="24"/>
        </w:rPr>
      </w:pPr>
    </w:p>
    <w:p w:rsidR="00316B1B" w:rsidRPr="007B6A24"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donde :</w:t>
      </w:r>
    </w:p>
    <w:p w:rsidR="00316B1B" w:rsidRPr="007B6A24"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b/>
          <w:bCs/>
          <w:sz w:val="24"/>
          <w:szCs w:val="24"/>
        </w:rPr>
        <w:t xml:space="preserve">C </w:t>
      </w:r>
      <w:r w:rsidRPr="007B6A24">
        <w:rPr>
          <w:rFonts w:ascii="Times New Roman" w:hAnsi="Times New Roman" w:cs="Times New Roman"/>
          <w:sz w:val="24"/>
          <w:szCs w:val="24"/>
        </w:rPr>
        <w:t>= coeficiente de Chezy</w:t>
      </w:r>
    </w:p>
    <w:p w:rsidR="00316B1B" w:rsidRPr="007B6A24" w:rsidRDefault="00452583"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b/>
          <w:bCs/>
          <w:sz w:val="24"/>
          <w:szCs w:val="24"/>
        </w:rPr>
        <w:lastRenderedPageBreak/>
        <w:t>R</w:t>
      </w:r>
      <w:r w:rsidR="00316B1B" w:rsidRPr="007B6A24">
        <w:rPr>
          <w:rFonts w:ascii="Times New Roman" w:hAnsi="Times New Roman" w:cs="Times New Roman"/>
          <w:b/>
          <w:bCs/>
          <w:sz w:val="24"/>
          <w:szCs w:val="24"/>
        </w:rPr>
        <w:t>,</w:t>
      </w:r>
      <w:r w:rsidRPr="007B6A24">
        <w:rPr>
          <w:rFonts w:ascii="Times New Roman" w:hAnsi="Times New Roman" w:cs="Times New Roman"/>
          <w:b/>
          <w:bCs/>
          <w:sz w:val="24"/>
          <w:szCs w:val="24"/>
        </w:rPr>
        <w:t xml:space="preserve"> </w:t>
      </w:r>
      <w:r w:rsidR="00316B1B" w:rsidRPr="007B6A24">
        <w:rPr>
          <w:rFonts w:ascii="Times New Roman" w:hAnsi="Times New Roman" w:cs="Times New Roman"/>
          <w:b/>
          <w:bCs/>
          <w:sz w:val="24"/>
          <w:szCs w:val="24"/>
        </w:rPr>
        <w:t xml:space="preserve">S </w:t>
      </w:r>
      <w:r w:rsidR="00316B1B" w:rsidRPr="007B6A24">
        <w:rPr>
          <w:rFonts w:ascii="Times New Roman" w:hAnsi="Times New Roman" w:cs="Times New Roman"/>
          <w:sz w:val="24"/>
          <w:szCs w:val="24"/>
        </w:rPr>
        <w:t>= definido anteriormente</w:t>
      </w:r>
    </w:p>
    <w:p w:rsidR="00316B1B" w:rsidRDefault="00452583"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En base a ello, la relación (</w:t>
      </w:r>
      <w:r w:rsidR="008844A0">
        <w:rPr>
          <w:rFonts w:ascii="Times New Roman" w:hAnsi="Times New Roman" w:cs="Times New Roman"/>
          <w:sz w:val="24"/>
          <w:szCs w:val="24"/>
        </w:rPr>
        <w:t>6.</w:t>
      </w:r>
      <w:r w:rsidRPr="007B6A24">
        <w:rPr>
          <w:rFonts w:ascii="Times New Roman" w:hAnsi="Times New Roman" w:cs="Times New Roman"/>
          <w:sz w:val="24"/>
          <w:szCs w:val="24"/>
        </w:rPr>
        <w:t>1) puede expresarse así:</w:t>
      </w:r>
    </w:p>
    <w:p w:rsidR="007F3F37" w:rsidRPr="007B6A24" w:rsidRDefault="007F3F37" w:rsidP="007B6A24">
      <w:pPr>
        <w:autoSpaceDE w:val="0"/>
        <w:autoSpaceDN w:val="0"/>
        <w:adjustRightInd w:val="0"/>
        <w:spacing w:after="0" w:line="240" w:lineRule="auto"/>
        <w:jc w:val="both"/>
        <w:rPr>
          <w:rFonts w:ascii="Times New Roman" w:hAnsi="Times New Roman" w:cs="Times New Roman"/>
          <w:sz w:val="24"/>
          <w:szCs w:val="24"/>
        </w:rPr>
      </w:pPr>
    </w:p>
    <w:p w:rsidR="00452583" w:rsidRDefault="001C428F" w:rsidP="007B6A24">
      <w:pPr>
        <w:autoSpaceDE w:val="0"/>
        <w:autoSpaceDN w:val="0"/>
        <w:adjustRightInd w:val="0"/>
        <w:spacing w:after="0" w:line="240" w:lineRule="auto"/>
        <w:jc w:val="both"/>
        <w:rPr>
          <w:rFonts w:ascii="Times New Roman" w:eastAsiaTheme="minorEastAsia" w:hAnsi="Times New Roman" w:cs="Times New Roman"/>
          <w:sz w:val="28"/>
          <w:szCs w:val="28"/>
        </w:rPr>
      </w:pPr>
      <m:oMathPara>
        <m:oMath>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Cambria Math" w:cs="Times New Roman"/>
                      <w:sz w:val="28"/>
                      <w:szCs w:val="28"/>
                    </w:rPr>
                    <m:t>τ</m:t>
                  </m:r>
                </m:e>
              </m:acc>
            </m:e>
            <m:sub>
              <m:r>
                <w:rPr>
                  <w:rFonts w:ascii="Cambria Math" w:hAnsi="Times New Roman" w:cs="Times New Roman"/>
                  <w:sz w:val="28"/>
                  <w:szCs w:val="28"/>
                </w:rPr>
                <m:t>0</m:t>
              </m:r>
            </m:sub>
          </m:sSub>
          <m:r>
            <w:rPr>
              <w:rFonts w:ascii="Cambria Math" w:hAnsi="Times New Roman" w:cs="Times New Roman"/>
              <w:sz w:val="28"/>
              <w:szCs w:val="28"/>
            </w:rPr>
            <m:t>=</m:t>
          </m:r>
          <m:r>
            <w:rPr>
              <w:rFonts w:ascii="Cambria Math" w:hAnsi="Cambria Math" w:cs="Times New Roman"/>
              <w:sz w:val="28"/>
              <w:szCs w:val="28"/>
            </w:rPr>
            <m:t>γ</m:t>
          </m:r>
          <m:r>
            <w:rPr>
              <w:rFonts w:ascii="Times New Roman"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Cambria Math" w:hAnsi="Times New Roman" w:cs="Times New Roman"/>
                      <w:sz w:val="28"/>
                      <w:szCs w:val="28"/>
                    </w:rPr>
                    <m:t>2</m:t>
                  </m:r>
                </m:sup>
              </m:sSup>
            </m:num>
            <m:den>
              <m:sSup>
                <m:sSupPr>
                  <m:ctrlPr>
                    <w:rPr>
                      <w:rFonts w:ascii="Cambria Math" w:hAnsi="Times New Roman" w:cs="Times New Roman"/>
                      <w:i/>
                      <w:sz w:val="28"/>
                      <w:szCs w:val="28"/>
                    </w:rPr>
                  </m:ctrlPr>
                </m:sSupPr>
                <m:e>
                  <m:r>
                    <w:rPr>
                      <w:rFonts w:ascii="Cambria Math" w:hAnsi="Cambria Math" w:cs="Times New Roman"/>
                      <w:sz w:val="28"/>
                      <w:szCs w:val="28"/>
                    </w:rPr>
                    <m:t>C</m:t>
                  </m:r>
                </m:e>
                <m:sup>
                  <m:r>
                    <w:rPr>
                      <w:rFonts w:ascii="Cambria Math" w:hAnsi="Times New Roman" w:cs="Times New Roman"/>
                      <w:sz w:val="28"/>
                      <w:szCs w:val="28"/>
                    </w:rPr>
                    <m:t>2</m:t>
                  </m:r>
                </m:sup>
              </m:sSup>
            </m:den>
          </m:f>
          <m:r>
            <w:rPr>
              <w:rFonts w:ascii="Times New Roman" w:hAnsi="Times New Roman" w:cs="Times New Roman"/>
              <w:sz w:val="28"/>
              <w:szCs w:val="28"/>
            </w:rPr>
            <m:t>………</m:t>
          </m:r>
          <m:r>
            <w:rPr>
              <w:rFonts w:ascii="Cambria Math" w:hAnsi="Times New Roman" w:cs="Times New Roman"/>
              <w:sz w:val="28"/>
              <w:szCs w:val="28"/>
            </w:rPr>
            <m:t>(6.3)</m:t>
          </m:r>
        </m:oMath>
      </m:oMathPara>
    </w:p>
    <w:p w:rsidR="007F3F37" w:rsidRPr="007F3F37" w:rsidRDefault="007F3F37" w:rsidP="007B6A24">
      <w:pPr>
        <w:autoSpaceDE w:val="0"/>
        <w:autoSpaceDN w:val="0"/>
        <w:adjustRightInd w:val="0"/>
        <w:spacing w:after="0" w:line="240" w:lineRule="auto"/>
        <w:jc w:val="both"/>
        <w:rPr>
          <w:rFonts w:ascii="Times New Roman" w:hAnsi="Times New Roman" w:cs="Times New Roman"/>
          <w:sz w:val="28"/>
          <w:szCs w:val="28"/>
        </w:rPr>
      </w:pPr>
    </w:p>
    <w:p w:rsidR="00A34FEC" w:rsidRDefault="00316B1B"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Par</w:t>
      </w:r>
      <w:r w:rsidR="00452583" w:rsidRPr="007B6A24">
        <w:rPr>
          <w:rFonts w:ascii="Times New Roman" w:hAnsi="Times New Roman" w:cs="Times New Roman"/>
          <w:sz w:val="24"/>
          <w:szCs w:val="24"/>
        </w:rPr>
        <w:t>a canales rugosos, Ven Te Chow, presenta la siguiente ecuació</w:t>
      </w:r>
      <w:r w:rsidRPr="007B6A24">
        <w:rPr>
          <w:rFonts w:ascii="Times New Roman" w:hAnsi="Times New Roman" w:cs="Times New Roman"/>
          <w:sz w:val="24"/>
          <w:szCs w:val="24"/>
        </w:rPr>
        <w:t>n</w:t>
      </w:r>
      <w:r w:rsidR="00452583" w:rsidRPr="007B6A24">
        <w:rPr>
          <w:rFonts w:ascii="Times New Roman" w:hAnsi="Times New Roman" w:cs="Times New Roman"/>
          <w:sz w:val="24"/>
          <w:szCs w:val="24"/>
        </w:rPr>
        <w:t xml:space="preserve"> </w:t>
      </w:r>
      <w:r w:rsidRPr="007B6A24">
        <w:rPr>
          <w:rFonts w:ascii="Times New Roman" w:hAnsi="Times New Roman" w:cs="Times New Roman"/>
          <w:sz w:val="24"/>
          <w:szCs w:val="24"/>
        </w:rPr>
        <w:t xml:space="preserve">para el </w:t>
      </w:r>
      <w:r w:rsidR="00452583" w:rsidRPr="007B6A24">
        <w:rPr>
          <w:rFonts w:ascii="Times New Roman" w:hAnsi="Times New Roman" w:cs="Times New Roman"/>
          <w:sz w:val="24"/>
          <w:szCs w:val="24"/>
        </w:rPr>
        <w:t>cálculo</w:t>
      </w:r>
      <w:r w:rsidRPr="007B6A24">
        <w:rPr>
          <w:rFonts w:ascii="Times New Roman" w:hAnsi="Times New Roman" w:cs="Times New Roman"/>
          <w:sz w:val="24"/>
          <w:szCs w:val="24"/>
        </w:rPr>
        <w:t xml:space="preserve"> </w:t>
      </w:r>
      <w:r w:rsidR="00452583" w:rsidRPr="007B6A24">
        <w:rPr>
          <w:rFonts w:ascii="Times New Roman" w:hAnsi="Times New Roman" w:cs="Times New Roman"/>
          <w:sz w:val="24"/>
          <w:szCs w:val="24"/>
        </w:rPr>
        <w:t>de "C"</w:t>
      </w:r>
      <w:r w:rsidRPr="007B6A24">
        <w:rPr>
          <w:rFonts w:ascii="Times New Roman" w:hAnsi="Times New Roman" w:cs="Times New Roman"/>
          <w:sz w:val="24"/>
          <w:szCs w:val="24"/>
        </w:rPr>
        <w:t>:</w:t>
      </w:r>
    </w:p>
    <w:p w:rsidR="007F3F37" w:rsidRPr="007B6A24" w:rsidRDefault="007F3F37" w:rsidP="007B6A24">
      <w:pPr>
        <w:autoSpaceDE w:val="0"/>
        <w:autoSpaceDN w:val="0"/>
        <w:adjustRightInd w:val="0"/>
        <w:spacing w:after="0" w:line="240" w:lineRule="auto"/>
        <w:jc w:val="both"/>
        <w:rPr>
          <w:rFonts w:ascii="Times New Roman" w:hAnsi="Times New Roman" w:cs="Times New Roman"/>
          <w:sz w:val="24"/>
          <w:szCs w:val="24"/>
        </w:rPr>
      </w:pPr>
    </w:p>
    <w:p w:rsidR="00452583" w:rsidRDefault="00445A5D" w:rsidP="007B6A24">
      <w:pPr>
        <w:autoSpaceDE w:val="0"/>
        <w:autoSpaceDN w:val="0"/>
        <w:adjustRightInd w:val="0"/>
        <w:spacing w:after="0" w:line="240" w:lineRule="auto"/>
        <w:jc w:val="both"/>
        <w:rPr>
          <w:rFonts w:ascii="Times New Roman" w:eastAsiaTheme="minorEastAsia" w:hAnsi="Times New Roman" w:cs="Times New Roman"/>
          <w:sz w:val="28"/>
          <w:szCs w:val="28"/>
        </w:rPr>
      </w:pPr>
      <m:oMathPara>
        <m:oMath>
          <m:r>
            <w:rPr>
              <w:rFonts w:ascii="Cambria Math" w:hAnsi="Cambria Math" w:cs="Times New Roman"/>
              <w:sz w:val="28"/>
              <w:szCs w:val="28"/>
            </w:rPr>
            <m:t>C</m:t>
          </m:r>
          <m:r>
            <w:rPr>
              <w:rFonts w:ascii="Cambria Math" w:hAnsi="Times New Roman" w:cs="Times New Roman"/>
              <w:sz w:val="28"/>
              <w:szCs w:val="28"/>
            </w:rPr>
            <m:t>=18</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log</m:t>
              </m:r>
            </m:e>
            <m:sub>
              <m:r>
                <w:rPr>
                  <w:rFonts w:ascii="Cambria Math" w:hAnsi="Times New Roman" w:cs="Times New Roman"/>
                  <w:sz w:val="28"/>
                  <w:szCs w:val="28"/>
                </w:rPr>
                <m:t>10</m:t>
              </m:r>
            </m:sub>
          </m:sSub>
          <m:r>
            <w:rPr>
              <w:rFonts w:ascii="Times New Roman"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12,2</m:t>
              </m:r>
              <m:r>
                <w:rPr>
                  <w:rFonts w:ascii="Times New Roman" w:hAnsi="Times New Roman" w:cs="Times New Roman"/>
                  <w:sz w:val="28"/>
                  <w:szCs w:val="28"/>
                </w:rPr>
                <m:t>∙</m:t>
              </m:r>
              <m:r>
                <w:rPr>
                  <w:rFonts w:ascii="Cambria Math" w:hAnsi="Cambria Math" w:cs="Times New Roman"/>
                  <w:sz w:val="28"/>
                  <w:szCs w:val="28"/>
                </w:rPr>
                <m:t>R</m:t>
              </m:r>
            </m:num>
            <m:den>
              <m:r>
                <w:rPr>
                  <w:rFonts w:ascii="Cambria Math" w:hAnsi="Cambria Math" w:cs="Times New Roman"/>
                  <w:sz w:val="28"/>
                  <w:szCs w:val="28"/>
                </w:rPr>
                <m:t>K</m:t>
              </m:r>
            </m:den>
          </m:f>
          <m:r>
            <w:rPr>
              <w:rFonts w:ascii="Cambria Math" w:hAnsi="Times New Roman" w:cs="Times New Roman"/>
              <w:sz w:val="28"/>
              <w:szCs w:val="28"/>
            </w:rPr>
            <m:t>………</m:t>
          </m:r>
          <m:r>
            <w:rPr>
              <w:rFonts w:ascii="Cambria Math" w:hAnsi="Times New Roman" w:cs="Times New Roman"/>
              <w:sz w:val="28"/>
              <w:szCs w:val="28"/>
            </w:rPr>
            <m:t>(6.4)</m:t>
          </m:r>
        </m:oMath>
      </m:oMathPara>
    </w:p>
    <w:p w:rsidR="007F3F37" w:rsidRPr="007F3F37" w:rsidRDefault="007F3F37" w:rsidP="007B6A24">
      <w:pPr>
        <w:autoSpaceDE w:val="0"/>
        <w:autoSpaceDN w:val="0"/>
        <w:adjustRightInd w:val="0"/>
        <w:spacing w:after="0" w:line="240" w:lineRule="auto"/>
        <w:jc w:val="both"/>
        <w:rPr>
          <w:rFonts w:ascii="Times New Roman" w:hAnsi="Times New Roman" w:cs="Times New Roman"/>
          <w:sz w:val="28"/>
          <w:szCs w:val="28"/>
        </w:rPr>
      </w:pPr>
    </w:p>
    <w:p w:rsidR="00452583" w:rsidRPr="007B6A24" w:rsidRDefault="00452583"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Siendo:</w:t>
      </w:r>
    </w:p>
    <w:p w:rsidR="00452583" w:rsidRPr="007B6A24" w:rsidRDefault="00452583"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K = rugosidad equivalente de la superficie del canal expresada en metros.</w:t>
      </w:r>
    </w:p>
    <w:p w:rsidR="00452583" w:rsidRDefault="00452583"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Sustituyendo la relación (</w:t>
      </w:r>
      <w:r w:rsidR="008844A0">
        <w:rPr>
          <w:rFonts w:ascii="Times New Roman" w:hAnsi="Times New Roman" w:cs="Times New Roman"/>
          <w:sz w:val="24"/>
          <w:szCs w:val="24"/>
        </w:rPr>
        <w:t>6.</w:t>
      </w:r>
      <w:r w:rsidRPr="007B6A24">
        <w:rPr>
          <w:rFonts w:ascii="Times New Roman" w:hAnsi="Times New Roman" w:cs="Times New Roman"/>
          <w:sz w:val="24"/>
          <w:szCs w:val="24"/>
        </w:rPr>
        <w:t>4) en (</w:t>
      </w:r>
      <w:r w:rsidR="008844A0">
        <w:rPr>
          <w:rFonts w:ascii="Times New Roman" w:hAnsi="Times New Roman" w:cs="Times New Roman"/>
          <w:sz w:val="24"/>
          <w:szCs w:val="24"/>
        </w:rPr>
        <w:t>6.</w:t>
      </w:r>
      <w:r w:rsidRPr="007B6A24">
        <w:rPr>
          <w:rFonts w:ascii="Times New Roman" w:hAnsi="Times New Roman" w:cs="Times New Roman"/>
          <w:sz w:val="24"/>
          <w:szCs w:val="24"/>
        </w:rPr>
        <w:t>3) se tiene:</w:t>
      </w:r>
    </w:p>
    <w:p w:rsidR="007F3F37" w:rsidRPr="007B6A24" w:rsidRDefault="007F3F37" w:rsidP="007B6A24">
      <w:pPr>
        <w:autoSpaceDE w:val="0"/>
        <w:autoSpaceDN w:val="0"/>
        <w:adjustRightInd w:val="0"/>
        <w:spacing w:after="0" w:line="240" w:lineRule="auto"/>
        <w:jc w:val="both"/>
        <w:rPr>
          <w:rFonts w:ascii="Times New Roman" w:hAnsi="Times New Roman" w:cs="Times New Roman"/>
          <w:sz w:val="24"/>
          <w:szCs w:val="24"/>
        </w:rPr>
      </w:pPr>
    </w:p>
    <w:p w:rsidR="00445A5D" w:rsidRPr="007F3F37" w:rsidRDefault="001C428F" w:rsidP="007B6A24">
      <w:pPr>
        <w:autoSpaceDE w:val="0"/>
        <w:autoSpaceDN w:val="0"/>
        <w:adjustRightInd w:val="0"/>
        <w:spacing w:after="0" w:line="240" w:lineRule="auto"/>
        <w:jc w:val="both"/>
        <w:rPr>
          <w:rFonts w:ascii="Times New Roman" w:hAnsi="Times New Roman" w:cs="Times New Roman"/>
          <w:b/>
          <w:sz w:val="28"/>
          <w:szCs w:val="28"/>
        </w:rPr>
      </w:pPr>
      <m:oMathPara>
        <m:oMath>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Cambria Math" w:cs="Times New Roman"/>
                      <w:sz w:val="28"/>
                      <w:szCs w:val="28"/>
                    </w:rPr>
                    <m:t>τ</m:t>
                  </m:r>
                </m:e>
              </m:acc>
            </m:e>
            <m:sub>
              <m:r>
                <w:rPr>
                  <w:rFonts w:ascii="Cambria Math" w:hAnsi="Times New Roman" w:cs="Times New Roman"/>
                  <w:sz w:val="28"/>
                  <w:szCs w:val="28"/>
                </w:rPr>
                <m:t>0</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γ∙</m:t>
              </m:r>
              <m:sSup>
                <m:sSupPr>
                  <m:ctrlPr>
                    <w:rPr>
                      <w:rFonts w:ascii="Cambria Math" w:hAnsi="Times New Roman" w:cs="Times New Roman"/>
                      <w:sz w:val="28"/>
                      <w:szCs w:val="28"/>
                    </w:rPr>
                  </m:ctrlPr>
                </m:sSupPr>
                <m:e>
                  <m:r>
                    <m:rPr>
                      <m:sty m:val="p"/>
                    </m:rPr>
                    <w:rPr>
                      <w:rFonts w:ascii="Cambria Math" w:hAnsi="Times New Roman" w:cs="Times New Roman"/>
                      <w:sz w:val="28"/>
                      <w:szCs w:val="28"/>
                    </w:rPr>
                    <m:t>V</m:t>
                  </m:r>
                </m:e>
                <m:sup>
                  <m:r>
                    <m:rPr>
                      <m:sty m:val="p"/>
                    </m:rPr>
                    <w:rPr>
                      <w:rFonts w:ascii="Cambria Math" w:hAnsi="Times New Roman" w:cs="Times New Roman"/>
                      <w:sz w:val="28"/>
                      <w:szCs w:val="28"/>
                    </w:rPr>
                    <m:t>2</m:t>
                  </m:r>
                </m:sup>
              </m:sSup>
            </m:num>
            <m:den>
              <m:sSup>
                <m:sSupPr>
                  <m:ctrlPr>
                    <w:rPr>
                      <w:rFonts w:ascii="Cambria Math" w:hAnsi="Times New Roman" w:cs="Times New Roman"/>
                      <w:sz w:val="28"/>
                      <w:szCs w:val="28"/>
                    </w:rPr>
                  </m:ctrlPr>
                </m:sSupPr>
                <m:e>
                  <m:d>
                    <m:dPr>
                      <m:begChr m:val="["/>
                      <m:endChr m:val="]"/>
                      <m:ctrlPr>
                        <w:rPr>
                          <w:rFonts w:ascii="Cambria Math" w:hAnsi="Times New Roman" w:cs="Times New Roman"/>
                          <w:sz w:val="28"/>
                          <w:szCs w:val="28"/>
                        </w:rPr>
                      </m:ctrlPr>
                    </m:dPr>
                    <m:e>
                      <m:r>
                        <m:rPr>
                          <m:sty m:val="p"/>
                        </m:rPr>
                        <w:rPr>
                          <w:rFonts w:ascii="Cambria Math" w:hAnsi="Times New Roman" w:cs="Times New Roman"/>
                          <w:sz w:val="28"/>
                          <w:szCs w:val="28"/>
                        </w:rPr>
                        <m:t>18</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log</m:t>
                          </m:r>
                        </m:e>
                        <m:sub>
                          <m:r>
                            <m:rPr>
                              <m:sty m:val="p"/>
                            </m:rPr>
                            <w:rPr>
                              <w:rFonts w:ascii="Cambria Math" w:hAnsi="Times New Roman" w:cs="Times New Roman"/>
                              <w:sz w:val="28"/>
                              <w:szCs w:val="28"/>
                            </w:rPr>
                            <m:t>10</m:t>
                          </m:r>
                        </m:sub>
                      </m:sSub>
                      <m:r>
                        <m:rPr>
                          <m:sty m:val="p"/>
                        </m:rPr>
                        <w:rPr>
                          <w:rFonts w:ascii="Times New Roman"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12,2</m:t>
                          </m:r>
                          <m:r>
                            <m:rPr>
                              <m:sty m:val="p"/>
                            </m:rPr>
                            <w:rPr>
                              <w:rFonts w:ascii="Cambria Math" w:hAnsi="Times New Roman" w:cs="Times New Roman"/>
                              <w:sz w:val="28"/>
                              <w:szCs w:val="28"/>
                            </w:rPr>
                            <m:t>∙</m:t>
                          </m:r>
                          <m:r>
                            <m:rPr>
                              <m:sty m:val="p"/>
                            </m:rPr>
                            <w:rPr>
                              <w:rFonts w:ascii="Cambria Math" w:hAnsi="Times New Roman" w:cs="Times New Roman"/>
                              <w:sz w:val="28"/>
                              <w:szCs w:val="28"/>
                            </w:rPr>
                            <m:t>R</m:t>
                          </m:r>
                        </m:num>
                        <m:den>
                          <m:r>
                            <m:rPr>
                              <m:sty m:val="p"/>
                            </m:rPr>
                            <w:rPr>
                              <w:rFonts w:ascii="Cambria Math" w:hAnsi="Times New Roman" w:cs="Times New Roman"/>
                              <w:sz w:val="28"/>
                              <w:szCs w:val="28"/>
                            </w:rPr>
                            <m:t>K</m:t>
                          </m:r>
                        </m:den>
                      </m:f>
                    </m:e>
                  </m:d>
                </m:e>
                <m:sup>
                  <m:r>
                    <m:rPr>
                      <m:sty m:val="p"/>
                    </m:rPr>
                    <w:rPr>
                      <w:rFonts w:ascii="Cambria Math" w:hAnsi="Times New Roman" w:cs="Times New Roman"/>
                      <w:sz w:val="28"/>
                      <w:szCs w:val="28"/>
                    </w:rPr>
                    <m:t xml:space="preserve">2 </m:t>
                  </m:r>
                </m:sup>
              </m:sSup>
            </m:den>
          </m:f>
          <m:r>
            <m:rPr>
              <m:sty m:val="p"/>
            </m:rPr>
            <w:rPr>
              <w:rFonts w:ascii="Cambria Math" w:hAnsi="Times New Roman" w:cs="Times New Roman"/>
              <w:sz w:val="28"/>
              <w:szCs w:val="28"/>
            </w:rPr>
            <m:t>………</m:t>
          </m:r>
          <m:r>
            <m:rPr>
              <m:sty m:val="p"/>
            </m:rPr>
            <w:rPr>
              <w:rFonts w:ascii="Cambria Math" w:hAnsi="Times New Roman" w:cs="Times New Roman"/>
              <w:sz w:val="28"/>
              <w:szCs w:val="28"/>
            </w:rPr>
            <m:t>(6.5)</m:t>
          </m:r>
        </m:oMath>
      </m:oMathPara>
    </w:p>
    <w:p w:rsidR="005F3270" w:rsidRPr="007B6A24" w:rsidRDefault="005F3270" w:rsidP="007B6A24">
      <w:pPr>
        <w:autoSpaceDE w:val="0"/>
        <w:autoSpaceDN w:val="0"/>
        <w:adjustRightInd w:val="0"/>
        <w:spacing w:after="0" w:line="240" w:lineRule="auto"/>
        <w:jc w:val="both"/>
        <w:rPr>
          <w:rFonts w:ascii="Times New Roman" w:hAnsi="Times New Roman" w:cs="Times New Roman"/>
          <w:b/>
          <w:sz w:val="24"/>
          <w:szCs w:val="24"/>
        </w:rPr>
      </w:pPr>
    </w:p>
    <w:p w:rsidR="00452583" w:rsidRPr="007B6A24" w:rsidRDefault="005F3270" w:rsidP="007B6A24">
      <w:pPr>
        <w:autoSpaceDE w:val="0"/>
        <w:autoSpaceDN w:val="0"/>
        <w:adjustRightInd w:val="0"/>
        <w:spacing w:after="0" w:line="240" w:lineRule="auto"/>
        <w:jc w:val="both"/>
        <w:rPr>
          <w:rFonts w:ascii="Times New Roman" w:hAnsi="Times New Roman" w:cs="Times New Roman"/>
          <w:b/>
          <w:sz w:val="24"/>
          <w:szCs w:val="24"/>
        </w:rPr>
      </w:pPr>
      <w:r w:rsidRPr="007B6A24">
        <w:rPr>
          <w:rFonts w:ascii="Times New Roman" w:hAnsi="Times New Roman" w:cs="Times New Roman"/>
          <w:b/>
          <w:sz w:val="24"/>
          <w:szCs w:val="24"/>
        </w:rPr>
        <w:t xml:space="preserve">6.7.1.2 </w:t>
      </w:r>
      <w:r w:rsidR="00452583" w:rsidRPr="007B6A24">
        <w:rPr>
          <w:rFonts w:ascii="Times New Roman" w:hAnsi="Times New Roman" w:cs="Times New Roman"/>
          <w:b/>
          <w:sz w:val="24"/>
          <w:szCs w:val="24"/>
        </w:rPr>
        <w:t>Esfuerzo Cortante Local</w:t>
      </w:r>
    </w:p>
    <w:p w:rsidR="005F3270"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p>
    <w:p w:rsidR="00452583" w:rsidRPr="007B6A24" w:rsidRDefault="00452583"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En cauces muy anchos ( T = 10 y ), </w:t>
      </w:r>
      <w:r w:rsidR="00B7636A" w:rsidRPr="007B6A24">
        <w:rPr>
          <w:rFonts w:ascii="Times New Roman" w:hAnsi="Times New Roman" w:cs="Times New Roman"/>
          <w:sz w:val="24"/>
          <w:szCs w:val="24"/>
        </w:rPr>
        <w:t xml:space="preserve">el radio hidráulico se aproxima </w:t>
      </w:r>
      <w:r w:rsidRPr="007B6A24">
        <w:rPr>
          <w:rFonts w:ascii="Times New Roman" w:hAnsi="Times New Roman" w:cs="Times New Roman"/>
          <w:sz w:val="24"/>
          <w:szCs w:val="24"/>
        </w:rPr>
        <w:t>a</w:t>
      </w:r>
      <w:r w:rsidR="00B7636A" w:rsidRPr="007B6A24">
        <w:rPr>
          <w:rFonts w:ascii="Times New Roman" w:hAnsi="Times New Roman" w:cs="Times New Roman"/>
          <w:sz w:val="24"/>
          <w:szCs w:val="24"/>
        </w:rPr>
        <w:t>l</w:t>
      </w:r>
      <w:r w:rsidRPr="007B6A24">
        <w:rPr>
          <w:rFonts w:ascii="Times New Roman" w:hAnsi="Times New Roman" w:cs="Times New Roman"/>
          <w:sz w:val="24"/>
          <w:szCs w:val="24"/>
        </w:rPr>
        <w:t xml:space="preserve"> </w:t>
      </w:r>
      <w:r w:rsidR="00B7636A" w:rsidRPr="007B6A24">
        <w:rPr>
          <w:rFonts w:ascii="Times New Roman" w:hAnsi="Times New Roman" w:cs="Times New Roman"/>
          <w:sz w:val="24"/>
          <w:szCs w:val="24"/>
        </w:rPr>
        <w:t>tiran</w:t>
      </w:r>
      <w:r w:rsidRPr="007B6A24">
        <w:rPr>
          <w:rFonts w:ascii="Times New Roman" w:hAnsi="Times New Roman" w:cs="Times New Roman"/>
          <w:sz w:val="24"/>
          <w:szCs w:val="24"/>
        </w:rPr>
        <w:t xml:space="preserve">te, de manera que </w:t>
      </w:r>
      <w:r w:rsidR="00294584">
        <w:rPr>
          <w:rFonts w:ascii="Times New Roman" w:hAnsi="Times New Roman" w:cs="Times New Roman"/>
          <w:sz w:val="24"/>
          <w:szCs w:val="24"/>
        </w:rPr>
        <w:t xml:space="preserve"> </w:t>
      </w:r>
      <w:r w:rsidRPr="007B6A24">
        <w:rPr>
          <w:rFonts w:ascii="Times New Roman" w:hAnsi="Times New Roman" w:cs="Times New Roman"/>
          <w:sz w:val="24"/>
          <w:szCs w:val="24"/>
        </w:rPr>
        <w:t xml:space="preserve">R = Y. Si </w:t>
      </w:r>
      <w:r w:rsidR="00B7636A" w:rsidRPr="007B6A24">
        <w:rPr>
          <w:rFonts w:ascii="Times New Roman" w:hAnsi="Times New Roman" w:cs="Times New Roman"/>
          <w:sz w:val="24"/>
          <w:szCs w:val="24"/>
        </w:rPr>
        <w:t>se sustitu</w:t>
      </w:r>
      <w:r w:rsidRPr="007B6A24">
        <w:rPr>
          <w:rFonts w:ascii="Times New Roman" w:hAnsi="Times New Roman" w:cs="Times New Roman"/>
          <w:sz w:val="24"/>
          <w:szCs w:val="24"/>
        </w:rPr>
        <w:t>ye la velocidad</w:t>
      </w:r>
      <w:r w:rsidR="00B7636A" w:rsidRPr="007B6A24">
        <w:rPr>
          <w:rFonts w:ascii="Times New Roman" w:hAnsi="Times New Roman" w:cs="Times New Roman"/>
          <w:sz w:val="24"/>
          <w:szCs w:val="24"/>
        </w:rPr>
        <w:t xml:space="preserve"> </w:t>
      </w:r>
      <w:r w:rsidRPr="007B6A24">
        <w:rPr>
          <w:rFonts w:ascii="Times New Roman" w:hAnsi="Times New Roman" w:cs="Times New Roman"/>
          <w:sz w:val="24"/>
          <w:szCs w:val="24"/>
        </w:rPr>
        <w:t>V por V</w:t>
      </w:r>
      <w:r w:rsidR="00B7636A" w:rsidRPr="007B6A24">
        <w:rPr>
          <w:rFonts w:ascii="Times New Roman" w:hAnsi="Times New Roman" w:cs="Times New Roman"/>
          <w:sz w:val="24"/>
          <w:szCs w:val="24"/>
        </w:rPr>
        <w:t xml:space="preserve"> promedi</w:t>
      </w:r>
      <w:r w:rsidRPr="007B6A24">
        <w:rPr>
          <w:rFonts w:ascii="Times New Roman" w:hAnsi="Times New Roman" w:cs="Times New Roman"/>
          <w:sz w:val="24"/>
          <w:szCs w:val="24"/>
        </w:rPr>
        <w:t xml:space="preserve">o de velocidad de una vertical; y el valor K </w:t>
      </w:r>
      <w:r w:rsidR="00B7636A" w:rsidRPr="007B6A24">
        <w:rPr>
          <w:rFonts w:ascii="Times New Roman" w:hAnsi="Times New Roman" w:cs="Times New Roman"/>
          <w:sz w:val="24"/>
          <w:szCs w:val="24"/>
        </w:rPr>
        <w:t xml:space="preserve">por </w:t>
      </w:r>
      <w:r w:rsidRPr="007B6A24">
        <w:rPr>
          <w:rFonts w:ascii="Times New Roman" w:hAnsi="Times New Roman" w:cs="Times New Roman"/>
          <w:sz w:val="24"/>
          <w:szCs w:val="24"/>
        </w:rPr>
        <w:t xml:space="preserve">el </w:t>
      </w:r>
      <w:r w:rsidR="00B7636A" w:rsidRPr="007B6A24">
        <w:rPr>
          <w:rFonts w:ascii="Times New Roman" w:hAnsi="Times New Roman" w:cs="Times New Roman"/>
          <w:sz w:val="24"/>
          <w:szCs w:val="24"/>
        </w:rPr>
        <w:t>diámetro</w:t>
      </w:r>
      <w:r w:rsidRPr="007B6A24">
        <w:rPr>
          <w:rFonts w:ascii="Times New Roman" w:hAnsi="Times New Roman" w:cs="Times New Roman"/>
          <w:sz w:val="24"/>
          <w:szCs w:val="24"/>
        </w:rPr>
        <w:t xml:space="preserve"> promedio de la roca D</w:t>
      </w:r>
      <w:r w:rsidRPr="007B6A24">
        <w:rPr>
          <w:rFonts w:ascii="Times New Roman" w:hAnsi="Times New Roman" w:cs="Times New Roman"/>
          <w:sz w:val="24"/>
          <w:szCs w:val="24"/>
          <w:vertAlign w:val="subscript"/>
        </w:rPr>
        <w:t>5</w:t>
      </w:r>
      <w:r w:rsidR="00B7636A" w:rsidRPr="007B6A24">
        <w:rPr>
          <w:rFonts w:ascii="Times New Roman" w:hAnsi="Times New Roman" w:cs="Times New Roman"/>
          <w:sz w:val="24"/>
          <w:szCs w:val="24"/>
          <w:vertAlign w:val="subscript"/>
        </w:rPr>
        <w:t>0</w:t>
      </w:r>
      <w:r w:rsidRPr="007B6A24">
        <w:rPr>
          <w:rFonts w:ascii="Times New Roman" w:hAnsi="Times New Roman" w:cs="Times New Roman"/>
          <w:sz w:val="24"/>
          <w:szCs w:val="24"/>
        </w:rPr>
        <w:t xml:space="preserve"> en metros; la </w:t>
      </w:r>
      <w:r w:rsidR="00B7636A" w:rsidRPr="007B6A24">
        <w:rPr>
          <w:rFonts w:ascii="Times New Roman" w:hAnsi="Times New Roman" w:cs="Times New Roman"/>
          <w:sz w:val="24"/>
          <w:szCs w:val="24"/>
        </w:rPr>
        <w:t>relación</w:t>
      </w:r>
      <w:r w:rsidRPr="007B6A24">
        <w:rPr>
          <w:rFonts w:ascii="Times New Roman" w:hAnsi="Times New Roman" w:cs="Times New Roman"/>
          <w:sz w:val="24"/>
          <w:szCs w:val="24"/>
        </w:rPr>
        <w:t xml:space="preserve"> (</w:t>
      </w:r>
      <w:r w:rsidR="008844A0">
        <w:rPr>
          <w:rFonts w:ascii="Times New Roman" w:hAnsi="Times New Roman" w:cs="Times New Roman"/>
          <w:sz w:val="24"/>
          <w:szCs w:val="24"/>
        </w:rPr>
        <w:t>6.</w:t>
      </w:r>
      <w:r w:rsidRPr="007B6A24">
        <w:rPr>
          <w:rFonts w:ascii="Times New Roman" w:hAnsi="Times New Roman" w:cs="Times New Roman"/>
          <w:sz w:val="24"/>
          <w:szCs w:val="24"/>
        </w:rPr>
        <w:t>5)</w:t>
      </w:r>
      <w:r w:rsidR="00B7636A" w:rsidRPr="007B6A24">
        <w:rPr>
          <w:rFonts w:ascii="Times New Roman" w:hAnsi="Times New Roman" w:cs="Times New Roman"/>
          <w:sz w:val="24"/>
          <w:szCs w:val="24"/>
        </w:rPr>
        <w:t xml:space="preserve"> </w:t>
      </w:r>
      <w:r w:rsidR="00C6570D" w:rsidRPr="007B6A24">
        <w:rPr>
          <w:rFonts w:ascii="Times New Roman" w:hAnsi="Times New Roman" w:cs="Times New Roman"/>
          <w:sz w:val="24"/>
          <w:szCs w:val="24"/>
        </w:rPr>
        <w:t>se transforma en</w:t>
      </w:r>
      <w:r w:rsidRPr="007B6A24">
        <w:rPr>
          <w:rFonts w:ascii="Times New Roman" w:hAnsi="Times New Roman" w:cs="Times New Roman"/>
          <w:sz w:val="24"/>
          <w:szCs w:val="24"/>
        </w:rPr>
        <w:t>:</w:t>
      </w:r>
    </w:p>
    <w:p w:rsidR="00C6570D" w:rsidRDefault="001C428F" w:rsidP="007B6A24">
      <w:pPr>
        <w:autoSpaceDE w:val="0"/>
        <w:autoSpaceDN w:val="0"/>
        <w:adjustRightInd w:val="0"/>
        <w:spacing w:after="0" w:line="240" w:lineRule="auto"/>
        <w:jc w:val="both"/>
        <w:rPr>
          <w:rFonts w:ascii="Times New Roman" w:eastAsiaTheme="minorEastAsia" w:hAnsi="Times New Roman" w:cs="Times New Roman"/>
          <w:sz w:val="28"/>
          <w:szCs w:val="28"/>
        </w:rPr>
      </w:pPr>
      <m:oMathPara>
        <m:oMath>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Cambria Math" w:cs="Times New Roman"/>
                      <w:sz w:val="28"/>
                      <w:szCs w:val="28"/>
                    </w:rPr>
                    <m:t>τ</m:t>
                  </m:r>
                </m:e>
              </m:acc>
            </m:e>
            <m:sub>
              <m:r>
                <w:rPr>
                  <w:rFonts w:ascii="Cambria Math" w:hAnsi="Times New Roman" w:cs="Times New Roman"/>
                  <w:sz w:val="28"/>
                  <w:szCs w:val="28"/>
                </w:rPr>
                <m:t>0</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γ∙</m:t>
              </m:r>
              <m:sSup>
                <m:sSupPr>
                  <m:ctrlPr>
                    <w:rPr>
                      <w:rFonts w:ascii="Cambria Math" w:hAnsi="Times New Roman" w:cs="Times New Roman"/>
                      <w:sz w:val="28"/>
                      <w:szCs w:val="28"/>
                    </w:rPr>
                  </m:ctrlPr>
                </m:sSupPr>
                <m:e>
                  <m:acc>
                    <m:accPr>
                      <m:chr m:val="̅"/>
                      <m:ctrlPr>
                        <w:rPr>
                          <w:rFonts w:ascii="Cambria Math" w:hAnsi="Times New Roman" w:cs="Times New Roman"/>
                          <w:sz w:val="28"/>
                          <w:szCs w:val="28"/>
                        </w:rPr>
                      </m:ctrlPr>
                    </m:accPr>
                    <m:e>
                      <m:r>
                        <m:rPr>
                          <m:sty m:val="p"/>
                        </m:rPr>
                        <w:rPr>
                          <w:rFonts w:ascii="Cambria Math" w:hAnsi="Times New Roman" w:cs="Times New Roman"/>
                          <w:sz w:val="28"/>
                          <w:szCs w:val="28"/>
                        </w:rPr>
                        <m:t>V</m:t>
                      </m:r>
                    </m:e>
                  </m:acc>
                </m:e>
                <m:sup>
                  <m:r>
                    <m:rPr>
                      <m:sty m:val="p"/>
                    </m:rPr>
                    <w:rPr>
                      <w:rFonts w:ascii="Cambria Math" w:hAnsi="Times New Roman" w:cs="Times New Roman"/>
                      <w:sz w:val="28"/>
                      <w:szCs w:val="28"/>
                    </w:rPr>
                    <m:t>2</m:t>
                  </m:r>
                </m:sup>
              </m:sSup>
            </m:num>
            <m:den>
              <m:sSup>
                <m:sSupPr>
                  <m:ctrlPr>
                    <w:rPr>
                      <w:rFonts w:ascii="Cambria Math" w:hAnsi="Times New Roman" w:cs="Times New Roman"/>
                      <w:sz w:val="28"/>
                      <w:szCs w:val="28"/>
                    </w:rPr>
                  </m:ctrlPr>
                </m:sSupPr>
                <m:e>
                  <m:d>
                    <m:dPr>
                      <m:begChr m:val="["/>
                      <m:endChr m:val="]"/>
                      <m:ctrlPr>
                        <w:rPr>
                          <w:rFonts w:ascii="Cambria Math" w:hAnsi="Times New Roman" w:cs="Times New Roman"/>
                          <w:sz w:val="28"/>
                          <w:szCs w:val="28"/>
                        </w:rPr>
                      </m:ctrlPr>
                    </m:dPr>
                    <m:e>
                      <m:r>
                        <m:rPr>
                          <m:sty m:val="p"/>
                        </m:rPr>
                        <w:rPr>
                          <w:rFonts w:ascii="Cambria Math" w:hAnsi="Times New Roman" w:cs="Times New Roman"/>
                          <w:sz w:val="28"/>
                          <w:szCs w:val="28"/>
                        </w:rPr>
                        <m:t>18</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log</m:t>
                          </m:r>
                        </m:e>
                        <m:sub>
                          <m:r>
                            <m:rPr>
                              <m:sty m:val="p"/>
                            </m:rPr>
                            <w:rPr>
                              <w:rFonts w:ascii="Cambria Math" w:hAnsi="Times New Roman" w:cs="Times New Roman"/>
                              <w:sz w:val="28"/>
                              <w:szCs w:val="28"/>
                            </w:rPr>
                            <m:t>10</m:t>
                          </m:r>
                        </m:sub>
                      </m:sSub>
                      <m:r>
                        <m:rPr>
                          <m:sty m:val="p"/>
                        </m:rPr>
                        <w:rPr>
                          <w:rFonts w:ascii="Times New Roman"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12,2</m:t>
                          </m:r>
                          <m:r>
                            <m:rPr>
                              <m:sty m:val="p"/>
                            </m:rPr>
                            <w:rPr>
                              <w:rFonts w:ascii="Cambria Math" w:hAnsi="Times New Roman" w:cs="Times New Roman"/>
                              <w:sz w:val="28"/>
                              <w:szCs w:val="28"/>
                            </w:rPr>
                            <m:t>∙</m:t>
                          </m:r>
                          <m:r>
                            <m:rPr>
                              <m:sty m:val="p"/>
                            </m:rPr>
                            <w:rPr>
                              <w:rFonts w:ascii="Cambria Math" w:hAnsi="Times New Roman" w:cs="Times New Roman"/>
                              <w:sz w:val="28"/>
                              <w:szCs w:val="28"/>
                            </w:rPr>
                            <m:t>Y</m:t>
                          </m:r>
                        </m:num>
                        <m:den>
                          <m:sSub>
                            <m:sSubPr>
                              <m:ctrlPr>
                                <w:rPr>
                                  <w:rFonts w:ascii="Cambria Math" w:hAnsi="Times New Roman" w:cs="Times New Roman"/>
                                  <w:sz w:val="28"/>
                                  <w:szCs w:val="28"/>
                                </w:rPr>
                              </m:ctrlPr>
                            </m:sSubPr>
                            <m:e>
                              <m:r>
                                <m:rPr>
                                  <m:sty m:val="p"/>
                                </m:rPr>
                                <w:rPr>
                                  <w:rFonts w:ascii="Cambria Math" w:hAnsi="Times New Roman" w:cs="Times New Roman"/>
                                  <w:sz w:val="28"/>
                                  <w:szCs w:val="28"/>
                                </w:rPr>
                                <m:t>D</m:t>
                              </m:r>
                            </m:e>
                            <m:sub>
                              <m:r>
                                <m:rPr>
                                  <m:sty m:val="p"/>
                                </m:rPr>
                                <w:rPr>
                                  <w:rFonts w:ascii="Cambria Math" w:hAnsi="Times New Roman" w:cs="Times New Roman"/>
                                  <w:sz w:val="28"/>
                                  <w:szCs w:val="28"/>
                                </w:rPr>
                                <m:t>50</m:t>
                              </m:r>
                            </m:sub>
                          </m:sSub>
                        </m:den>
                      </m:f>
                    </m:e>
                  </m:d>
                </m:e>
                <m:sup>
                  <m:r>
                    <m:rPr>
                      <m:sty m:val="p"/>
                    </m:rPr>
                    <w:rPr>
                      <w:rFonts w:ascii="Cambria Math" w:hAnsi="Times New Roman" w:cs="Times New Roman"/>
                      <w:sz w:val="28"/>
                      <w:szCs w:val="28"/>
                    </w:rPr>
                    <m:t xml:space="preserve">2 </m:t>
                  </m:r>
                </m:sup>
              </m:sSup>
            </m:den>
          </m:f>
          <m:r>
            <m:rPr>
              <m:sty m:val="p"/>
            </m:rPr>
            <w:rPr>
              <w:rFonts w:ascii="Cambria Math" w:hAnsi="Times New Roman" w:cs="Times New Roman"/>
              <w:sz w:val="28"/>
              <w:szCs w:val="28"/>
            </w:rPr>
            <m:t>………</m:t>
          </m:r>
          <m:r>
            <m:rPr>
              <m:sty m:val="p"/>
            </m:rPr>
            <w:rPr>
              <w:rFonts w:ascii="Cambria Math" w:hAnsi="Times New Roman" w:cs="Times New Roman"/>
              <w:sz w:val="28"/>
              <w:szCs w:val="28"/>
            </w:rPr>
            <m:t>(6.6)</m:t>
          </m:r>
        </m:oMath>
      </m:oMathPara>
    </w:p>
    <w:p w:rsidR="007F3F37" w:rsidRPr="007F3F37" w:rsidRDefault="007F3F37" w:rsidP="007B6A24">
      <w:pPr>
        <w:autoSpaceDE w:val="0"/>
        <w:autoSpaceDN w:val="0"/>
        <w:adjustRightInd w:val="0"/>
        <w:spacing w:after="0" w:line="240" w:lineRule="auto"/>
        <w:jc w:val="both"/>
        <w:rPr>
          <w:rFonts w:ascii="Times New Roman" w:hAnsi="Times New Roman" w:cs="Times New Roman"/>
          <w:sz w:val="28"/>
          <w:szCs w:val="28"/>
        </w:rPr>
      </w:pPr>
    </w:p>
    <w:p w:rsidR="00B7636A" w:rsidRPr="007B6A24" w:rsidRDefault="00B7636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Ecuación que representa el esfuerzo cortante en cualquier punto, sobre el perímetro mojado. Esta ecuación se encuentra representada en la Figura </w:t>
      </w:r>
      <w:r w:rsidR="008844A0">
        <w:rPr>
          <w:rFonts w:ascii="Times New Roman" w:hAnsi="Times New Roman" w:cs="Times New Roman"/>
          <w:sz w:val="24"/>
          <w:szCs w:val="24"/>
        </w:rPr>
        <w:t>6.</w:t>
      </w:r>
      <w:r w:rsidR="007F3F37">
        <w:rPr>
          <w:rFonts w:ascii="Times New Roman" w:hAnsi="Times New Roman" w:cs="Times New Roman"/>
          <w:sz w:val="24"/>
          <w:szCs w:val="24"/>
        </w:rPr>
        <w:t>3</w:t>
      </w:r>
      <w:r w:rsidRPr="007B6A24">
        <w:rPr>
          <w:rFonts w:ascii="Times New Roman" w:hAnsi="Times New Roman" w:cs="Times New Roman"/>
          <w:sz w:val="24"/>
          <w:szCs w:val="24"/>
        </w:rPr>
        <w:t>.</w:t>
      </w:r>
    </w:p>
    <w:p w:rsidR="008E5403" w:rsidRPr="007B6A24" w:rsidRDefault="008E5403" w:rsidP="007B6A24">
      <w:pPr>
        <w:autoSpaceDE w:val="0"/>
        <w:autoSpaceDN w:val="0"/>
        <w:adjustRightInd w:val="0"/>
        <w:spacing w:after="0" w:line="240" w:lineRule="auto"/>
        <w:jc w:val="both"/>
        <w:rPr>
          <w:rFonts w:ascii="Times New Roman" w:hAnsi="Times New Roman" w:cs="Times New Roman"/>
          <w:sz w:val="24"/>
          <w:szCs w:val="24"/>
        </w:rPr>
      </w:pPr>
    </w:p>
    <w:p w:rsidR="008E5403" w:rsidRPr="007B6A24" w:rsidRDefault="008E5403" w:rsidP="007B6A24">
      <w:pPr>
        <w:autoSpaceDE w:val="0"/>
        <w:autoSpaceDN w:val="0"/>
        <w:adjustRightInd w:val="0"/>
        <w:spacing w:after="0" w:line="240" w:lineRule="auto"/>
        <w:jc w:val="both"/>
        <w:rPr>
          <w:rFonts w:ascii="Times New Roman" w:hAnsi="Times New Roman" w:cs="Times New Roman"/>
          <w:sz w:val="24"/>
          <w:szCs w:val="24"/>
        </w:rPr>
      </w:pPr>
    </w:p>
    <w:p w:rsidR="007F3F37" w:rsidRDefault="007F3F37" w:rsidP="007B6A24">
      <w:pPr>
        <w:autoSpaceDE w:val="0"/>
        <w:autoSpaceDN w:val="0"/>
        <w:adjustRightInd w:val="0"/>
        <w:spacing w:after="0" w:line="240" w:lineRule="auto"/>
        <w:jc w:val="both"/>
        <w:rPr>
          <w:rFonts w:ascii="Times New Roman" w:hAnsi="Times New Roman" w:cs="Times New Roman"/>
          <w:sz w:val="24"/>
          <w:szCs w:val="24"/>
        </w:rPr>
      </w:pPr>
    </w:p>
    <w:p w:rsidR="007F3F37" w:rsidRPr="007F3F37" w:rsidRDefault="007F3F37" w:rsidP="007F3F37">
      <w:pPr>
        <w:rPr>
          <w:rFonts w:ascii="Times New Roman" w:hAnsi="Times New Roman" w:cs="Times New Roman"/>
          <w:sz w:val="24"/>
          <w:szCs w:val="24"/>
        </w:rPr>
      </w:pPr>
    </w:p>
    <w:p w:rsidR="007F3F37" w:rsidRDefault="007F3F37" w:rsidP="007F3F37">
      <w:pPr>
        <w:rPr>
          <w:rFonts w:ascii="Times New Roman" w:hAnsi="Times New Roman" w:cs="Times New Roman"/>
          <w:sz w:val="24"/>
          <w:szCs w:val="24"/>
        </w:rPr>
      </w:pPr>
    </w:p>
    <w:p w:rsidR="007F3F37" w:rsidRDefault="007F3F37" w:rsidP="007B6A24">
      <w:pPr>
        <w:autoSpaceDE w:val="0"/>
        <w:autoSpaceDN w:val="0"/>
        <w:adjustRightInd w:val="0"/>
        <w:spacing w:after="0" w:line="240" w:lineRule="auto"/>
        <w:jc w:val="both"/>
        <w:rPr>
          <w:rFonts w:ascii="Times New Roman" w:hAnsi="Times New Roman" w:cs="Times New Roman"/>
          <w:sz w:val="24"/>
          <w:szCs w:val="24"/>
        </w:rPr>
      </w:pPr>
    </w:p>
    <w:p w:rsidR="008E5403" w:rsidRPr="007B6A24" w:rsidRDefault="00552192" w:rsidP="00587EF3">
      <w:pPr>
        <w:autoSpaceDE w:val="0"/>
        <w:autoSpaceDN w:val="0"/>
        <w:adjustRightInd w:val="0"/>
        <w:spacing w:after="0" w:line="240" w:lineRule="auto"/>
        <w:jc w:val="center"/>
        <w:rPr>
          <w:rFonts w:ascii="Times New Roman" w:hAnsi="Times New Roman" w:cs="Times New Roman"/>
          <w:sz w:val="24"/>
          <w:szCs w:val="24"/>
        </w:rPr>
      </w:pPr>
      <w:r w:rsidRPr="00552192">
        <w:rPr>
          <w:rFonts w:ascii="Times New Roman" w:hAnsi="Times New Roman" w:cs="Times New Roman"/>
          <w:noProof/>
          <w:sz w:val="24"/>
          <w:szCs w:val="24"/>
          <w:lang w:eastAsia="es-BO"/>
        </w:rPr>
        <w:lastRenderedPageBreak/>
        <w:drawing>
          <wp:inline distT="0" distB="0" distL="0" distR="0">
            <wp:extent cx="4226947" cy="4724688"/>
            <wp:effectExtent l="19050" t="0" r="2153" b="0"/>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4227039" cy="4724791"/>
                    </a:xfrm>
                    <a:prstGeom prst="rect">
                      <a:avLst/>
                    </a:prstGeom>
                    <a:noFill/>
                    <a:ln w="9525">
                      <a:noFill/>
                      <a:miter lim="800000"/>
                      <a:headEnd/>
                      <a:tailEnd/>
                    </a:ln>
                  </pic:spPr>
                </pic:pic>
              </a:graphicData>
            </a:graphic>
          </wp:inline>
        </w:drawing>
      </w:r>
    </w:p>
    <w:p w:rsidR="008E5403" w:rsidRPr="007B6A24" w:rsidRDefault="008E5403" w:rsidP="007B6A24">
      <w:pPr>
        <w:jc w:val="both"/>
        <w:rPr>
          <w:rFonts w:ascii="Times New Roman" w:hAnsi="Times New Roman" w:cs="Times New Roman"/>
          <w:sz w:val="24"/>
          <w:szCs w:val="24"/>
        </w:rPr>
        <w:sectPr w:rsidR="008E5403" w:rsidRPr="007B6A24" w:rsidSect="0043681A">
          <w:footerReference w:type="default" r:id="rId60"/>
          <w:headerReference w:type="first" r:id="rId61"/>
          <w:footerReference w:type="first" r:id="rId62"/>
          <w:pgSz w:w="12240" w:h="15840"/>
          <w:pgMar w:top="1418" w:right="1418" w:bottom="1418" w:left="1701" w:header="708" w:footer="708" w:gutter="0"/>
          <w:pgNumType w:start="366"/>
          <w:cols w:space="708"/>
          <w:titlePg/>
          <w:docGrid w:linePitch="360"/>
        </w:sectPr>
      </w:pPr>
    </w:p>
    <w:p w:rsidR="007F3F37" w:rsidRPr="007F3F37" w:rsidRDefault="007F3F37" w:rsidP="007F3F37">
      <w:pPr>
        <w:jc w:val="center"/>
        <w:rPr>
          <w:rFonts w:ascii="Times New Roman" w:hAnsi="Times New Roman" w:cs="Times New Roman"/>
          <w:b/>
          <w:i/>
          <w:sz w:val="24"/>
          <w:szCs w:val="24"/>
        </w:rPr>
      </w:pPr>
      <w:r w:rsidRPr="007F3F37">
        <w:rPr>
          <w:rFonts w:ascii="Times New Roman" w:hAnsi="Times New Roman" w:cs="Times New Roman"/>
          <w:b/>
          <w:i/>
          <w:sz w:val="24"/>
          <w:szCs w:val="24"/>
        </w:rPr>
        <w:lastRenderedPageBreak/>
        <w:t>Figura 6.3 Relación entre los valores de los esfuerzos cortantes y sus correspondientes cotangentes o taludes</w:t>
      </w:r>
    </w:p>
    <w:p w:rsidR="008E5403" w:rsidRPr="007B6A24" w:rsidRDefault="008E5403" w:rsidP="007F3F37">
      <w:pPr>
        <w:autoSpaceDE w:val="0"/>
        <w:autoSpaceDN w:val="0"/>
        <w:adjustRightInd w:val="0"/>
        <w:spacing w:after="0" w:line="240" w:lineRule="auto"/>
        <w:jc w:val="center"/>
        <w:rPr>
          <w:oMath/>
          <w:rFonts w:ascii="Cambria Math" w:hAnsi="Times New Roman" w:cs="Times New Roman"/>
          <w:sz w:val="24"/>
          <w:szCs w:val="24"/>
        </w:rPr>
        <w:sectPr w:rsidR="008E5403" w:rsidRPr="007B6A24" w:rsidSect="007F3F37">
          <w:type w:val="continuous"/>
          <w:pgSz w:w="12240" w:h="15840"/>
          <w:pgMar w:top="1417" w:right="1701" w:bottom="1417" w:left="1701" w:header="708" w:footer="708" w:gutter="0"/>
          <w:cols w:space="708"/>
          <w:docGrid w:linePitch="360"/>
        </w:sectPr>
      </w:pP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m:oMath>
        <m:r>
          <w:rPr>
            <w:rFonts w:ascii="Cambria Math" w:hAnsi="Cambria Math" w:cs="Times New Roman"/>
            <w:sz w:val="24"/>
            <w:szCs w:val="24"/>
          </w:rPr>
          <w:lastRenderedPageBreak/>
          <m:t>θ</m:t>
        </m:r>
        <m:r>
          <w:rPr>
            <w:rFonts w:ascii="Cambria Math" w:hAnsi="Times New Roman" w:cs="Times New Roman"/>
            <w:sz w:val="24"/>
            <w:szCs w:val="24"/>
          </w:rPr>
          <m:t>=</m:t>
        </m:r>
      </m:oMath>
      <w:r w:rsidRPr="007B6A24">
        <w:rPr>
          <w:rFonts w:ascii="Times New Roman" w:eastAsiaTheme="minorEastAsia" w:hAnsi="Times New Roman" w:cs="Times New Roman"/>
          <w:sz w:val="24"/>
          <w:szCs w:val="24"/>
        </w:rPr>
        <w:t>Angulo de talud con la horizontal</w:t>
      </w:r>
    </w:p>
    <w:p w:rsidR="008E5403" w:rsidRPr="007B6A24" w:rsidRDefault="008E5403" w:rsidP="007B6A24">
      <w:pPr>
        <w:autoSpaceDE w:val="0"/>
        <w:autoSpaceDN w:val="0"/>
        <w:adjustRightInd w:val="0"/>
        <w:spacing w:after="0" w:line="240" w:lineRule="auto"/>
        <w:jc w:val="both"/>
        <w:rPr>
          <w:rFonts w:ascii="Times New Roman" w:hAnsi="Times New Roman" w:cs="Times New Roman"/>
          <w:sz w:val="24"/>
          <w:szCs w:val="24"/>
        </w:rPr>
      </w:pP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m:oMath>
        <m:r>
          <m:rPr>
            <m:sty m:val="p"/>
          </m:rPr>
          <w:rPr>
            <w:rFonts w:ascii="Times New Roman" w:hAnsi="Cambria Math" w:cs="Times New Roman"/>
            <w:sz w:val="24"/>
            <w:szCs w:val="24"/>
          </w:rPr>
          <m:t>∅</m:t>
        </m:r>
        <m:r>
          <m:rPr>
            <m:sty m:val="p"/>
          </m:rPr>
          <w:rPr>
            <w:rFonts w:ascii="Cambria Math" w:hAnsi="Times New Roman" w:cs="Times New Roman"/>
            <w:sz w:val="24"/>
            <w:szCs w:val="24"/>
          </w:rPr>
          <m:t>=</m:t>
        </m:r>
      </m:oMath>
      <w:r w:rsidRPr="007B6A24">
        <w:rPr>
          <w:rFonts w:ascii="Times New Roman" w:eastAsiaTheme="minorEastAsia" w:hAnsi="Times New Roman" w:cs="Times New Roman"/>
          <w:sz w:val="24"/>
          <w:szCs w:val="24"/>
        </w:rPr>
        <w:t>Angulo de reposo del material =40°</w:t>
      </w:r>
    </w:p>
    <w:p w:rsidR="008E5403" w:rsidRPr="007B6A24" w:rsidRDefault="008E5403" w:rsidP="007B6A24">
      <w:pPr>
        <w:autoSpaceDE w:val="0"/>
        <w:autoSpaceDN w:val="0"/>
        <w:adjustRightInd w:val="0"/>
        <w:spacing w:after="0" w:line="240" w:lineRule="auto"/>
        <w:jc w:val="both"/>
        <w:rPr>
          <w:rFonts w:ascii="Times New Roman" w:hAnsi="Times New Roman" w:cs="Times New Roman"/>
          <w:sz w:val="24"/>
          <w:szCs w:val="24"/>
        </w:rPr>
      </w:pPr>
    </w:p>
    <w:p w:rsidR="008E5403" w:rsidRPr="007B6A24" w:rsidRDefault="001C428F" w:rsidP="007B6A24">
      <w:pPr>
        <w:autoSpaceDE w:val="0"/>
        <w:autoSpaceDN w:val="0"/>
        <w:adjustRightInd w:val="0"/>
        <w:spacing w:after="0" w:line="240" w:lineRule="auto"/>
        <w:jc w:val="both"/>
        <w:rPr>
          <w:rFonts w:ascii="Times New Roman" w:eastAsiaTheme="minorEastAsia" w:hAnsi="Times New Roman" w:cs="Times New Roman"/>
          <w:sz w:val="24"/>
          <w:szCs w:val="24"/>
        </w:rPr>
      </w:pPr>
      <m:oMath>
        <m:sSup>
          <m:sSupPr>
            <m:ctrlPr>
              <w:rPr>
                <w:rFonts w:ascii="Cambria Math" w:hAnsi="Times New Roman" w:cs="Times New Roman"/>
                <w:i/>
                <w:sz w:val="24"/>
                <w:szCs w:val="24"/>
              </w:rPr>
            </m:ctrlPr>
          </m:sSupPr>
          <m:e>
            <m:r>
              <w:rPr>
                <w:rFonts w:ascii="Cambria Math" w:hAnsi="Cambria Math" w:cs="Times New Roman"/>
                <w:sz w:val="24"/>
                <w:szCs w:val="24"/>
              </w:rPr>
              <m:t>τ</m:t>
            </m:r>
          </m:e>
          <m:sup>
            <m:r>
              <w:rPr>
                <w:rFonts w:ascii="Cambria Math" w:hAnsi="Times New Roman" w:cs="Times New Roman"/>
                <w:sz w:val="24"/>
                <w:szCs w:val="24"/>
              </w:rPr>
              <m:t>,</m:t>
            </m:r>
          </m:sup>
        </m:sSup>
        <m:r>
          <w:rPr>
            <w:rFonts w:ascii="Cambria Math" w:hAnsi="Times New Roman" w:cs="Times New Roman"/>
            <w:sz w:val="24"/>
            <w:szCs w:val="24"/>
          </w:rPr>
          <m:t>=</m:t>
        </m:r>
      </m:oMath>
      <w:r w:rsidR="008E5403" w:rsidRPr="007B6A24">
        <w:rPr>
          <w:rFonts w:ascii="Times New Roman" w:eastAsiaTheme="minorEastAsia" w:hAnsi="Times New Roman" w:cs="Times New Roman"/>
          <w:sz w:val="24"/>
          <w:szCs w:val="24"/>
        </w:rPr>
        <w:t>Esfuerzo cortante de diseño en talud</w:t>
      </w: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w:r w:rsidRPr="007B6A24">
        <w:rPr>
          <w:rFonts w:ascii="Times New Roman" w:eastAsiaTheme="minorEastAsia" w:hAnsi="Times New Roman" w:cs="Times New Roman"/>
          <w:sz w:val="24"/>
          <w:szCs w:val="24"/>
        </w:rPr>
        <w:t>del canal</w:t>
      </w: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m:oMath>
        <m:r>
          <w:rPr>
            <w:rFonts w:ascii="Cambria Math" w:hAnsi="Cambria Math" w:cs="Times New Roman"/>
            <w:sz w:val="24"/>
            <w:szCs w:val="24"/>
          </w:rPr>
          <m:t>τ</m:t>
        </m:r>
        <m:r>
          <w:rPr>
            <w:rFonts w:ascii="Cambria Math" w:hAnsi="Times New Roman" w:cs="Times New Roman"/>
            <w:sz w:val="24"/>
            <w:szCs w:val="24"/>
          </w:rPr>
          <m:t>=</m:t>
        </m:r>
      </m:oMath>
      <w:r w:rsidRPr="007B6A24">
        <w:rPr>
          <w:rFonts w:ascii="Times New Roman" w:eastAsiaTheme="minorEastAsia" w:hAnsi="Times New Roman" w:cs="Times New Roman"/>
          <w:sz w:val="24"/>
          <w:szCs w:val="24"/>
        </w:rPr>
        <w:t xml:space="preserve"> Esfuerzo cortante de diseño en fondo del canal</w:t>
      </w:r>
    </w:p>
    <w:p w:rsidR="008E5403" w:rsidRPr="002A4D8D" w:rsidRDefault="001C428F" w:rsidP="007B6A24">
      <w:pPr>
        <w:autoSpaceDE w:val="0"/>
        <w:autoSpaceDN w:val="0"/>
        <w:adjustRightInd w:val="0"/>
        <w:spacing w:after="0" w:line="240" w:lineRule="auto"/>
        <w:jc w:val="both"/>
        <w:rPr>
          <w:rFonts w:ascii="Times New Roman" w:eastAsiaTheme="minorEastAsia" w:hAnsi="Times New Roman" w:cs="Times New Roman"/>
          <w:sz w:val="28"/>
          <w:szCs w:val="28"/>
        </w:rPr>
      </w:pPr>
      <m:oMathPara>
        <m:oMath>
          <m:sSub>
            <m:sSubPr>
              <m:ctrlPr>
                <w:rPr>
                  <w:rFonts w:ascii="Cambria Math" w:hAnsi="Times New Roman" w:cs="Times New Roman"/>
                  <w:b/>
                  <w:i/>
                  <w:sz w:val="28"/>
                  <w:szCs w:val="28"/>
                </w:rPr>
              </m:ctrlPr>
            </m:sSubPr>
            <m:e>
              <m:r>
                <m:rPr>
                  <m:sty m:val="bi"/>
                </m:rPr>
                <w:rPr>
                  <w:rFonts w:ascii="Cambria Math" w:hAnsi="Cambria Math" w:cs="Times New Roman"/>
                  <w:sz w:val="28"/>
                  <w:szCs w:val="28"/>
                </w:rPr>
                <m:t>K</m:t>
              </m:r>
            </m:e>
            <m:sub>
              <m:r>
                <m:rPr>
                  <m:sty m:val="bi"/>
                </m:rPr>
                <w:rPr>
                  <w:rFonts w:ascii="Cambria Math" w:hAnsi="Cambria Math" w:cs="Times New Roman"/>
                  <w:sz w:val="28"/>
                  <w:szCs w:val="28"/>
                </w:rPr>
                <m:t>1</m:t>
              </m:r>
            </m:sub>
          </m:sSub>
          <m:r>
            <m:rPr>
              <m:sty m:val="bi"/>
            </m:rPr>
            <w:rPr>
              <w:rFonts w:ascii="Cambria Math" w:hAnsi="Times New Roman" w:cs="Times New Roman"/>
              <w:sz w:val="28"/>
              <w:szCs w:val="28"/>
            </w:rPr>
            <m:t>=</m:t>
          </m:r>
          <m:f>
            <m:fPr>
              <m:ctrlPr>
                <w:rPr>
                  <w:rFonts w:ascii="Cambria Math" w:hAnsi="Times New Roman" w:cs="Times New Roman"/>
                  <w:b/>
                  <w:i/>
                  <w:sz w:val="28"/>
                  <w:szCs w:val="28"/>
                </w:rPr>
              </m:ctrlPr>
            </m:fPr>
            <m:num>
              <m:sSup>
                <m:sSupPr>
                  <m:ctrlPr>
                    <w:rPr>
                      <w:rFonts w:ascii="Cambria Math" w:hAnsi="Times New Roman" w:cs="Times New Roman"/>
                      <w:b/>
                      <w:i/>
                      <w:sz w:val="28"/>
                      <w:szCs w:val="28"/>
                    </w:rPr>
                  </m:ctrlPr>
                </m:sSupPr>
                <m:e>
                  <m:r>
                    <m:rPr>
                      <m:sty m:val="bi"/>
                    </m:rPr>
                    <w:rPr>
                      <w:rFonts w:ascii="Cambria Math" w:hAnsi="Cambria Math" w:cs="Times New Roman"/>
                      <w:sz w:val="28"/>
                      <w:szCs w:val="28"/>
                    </w:rPr>
                    <m:t>τ</m:t>
                  </m:r>
                </m:e>
                <m:sup>
                  <m:r>
                    <m:rPr>
                      <m:sty m:val="bi"/>
                    </m:rPr>
                    <w:rPr>
                      <w:rFonts w:ascii="Cambria Math" w:hAnsi="Times New Roman" w:cs="Times New Roman"/>
                      <w:sz w:val="28"/>
                      <w:szCs w:val="28"/>
                    </w:rPr>
                    <m:t>,</m:t>
                  </m:r>
                </m:sup>
              </m:sSup>
            </m:num>
            <m:den>
              <m:r>
                <m:rPr>
                  <m:sty m:val="bi"/>
                </m:rPr>
                <w:rPr>
                  <w:rFonts w:ascii="Cambria Math" w:hAnsi="Cambria Math" w:cs="Times New Roman"/>
                  <w:sz w:val="28"/>
                  <w:szCs w:val="28"/>
                </w:rPr>
                <m:t>τ</m:t>
              </m:r>
            </m:den>
          </m:f>
          <m:r>
            <m:rPr>
              <m:sty m:val="bi"/>
            </m:rPr>
            <w:rPr>
              <w:rFonts w:ascii="Cambria Math" w:hAnsi="Times New Roman" w:cs="Times New Roman"/>
              <w:sz w:val="28"/>
              <w:szCs w:val="28"/>
            </w:rPr>
            <m:t>=</m:t>
          </m:r>
          <m:sSup>
            <m:sSupPr>
              <m:ctrlPr>
                <w:rPr>
                  <w:rFonts w:ascii="Cambria Math" w:hAnsi="Times New Roman" w:cs="Times New Roman"/>
                  <w:b/>
                  <w:i/>
                  <w:sz w:val="28"/>
                  <w:szCs w:val="28"/>
                </w:rPr>
              </m:ctrlPr>
            </m:sSupPr>
            <m:e>
              <m:d>
                <m:dPr>
                  <m:ctrlPr>
                    <w:rPr>
                      <w:rFonts w:ascii="Cambria Math" w:hAnsi="Times New Roman" w:cs="Times New Roman"/>
                      <w:b/>
                      <w:i/>
                      <w:sz w:val="28"/>
                      <w:szCs w:val="28"/>
                    </w:rPr>
                  </m:ctrlPr>
                </m:dPr>
                <m:e>
                  <m:r>
                    <m:rPr>
                      <m:sty m:val="bi"/>
                    </m:rPr>
                    <w:rPr>
                      <w:rFonts w:ascii="Cambria Math" w:hAnsi="Cambria Math" w:cs="Times New Roman"/>
                      <w:sz w:val="28"/>
                      <w:szCs w:val="28"/>
                    </w:rPr>
                    <m:t>1</m:t>
                  </m:r>
                  <m:r>
                    <m:rPr>
                      <m:sty m:val="bi"/>
                    </m:rPr>
                    <w:rPr>
                      <w:rFonts w:ascii="Times New Roman" w:hAnsi="Times New Roman" w:cs="Times New Roman"/>
                      <w:sz w:val="28"/>
                      <w:szCs w:val="28"/>
                    </w:rPr>
                    <m:t>-</m:t>
                  </m:r>
                  <m:f>
                    <m:fPr>
                      <m:ctrlPr>
                        <w:rPr>
                          <w:rFonts w:ascii="Cambria Math" w:hAnsi="Times New Roman" w:cs="Times New Roman"/>
                          <w:b/>
                          <w:i/>
                          <w:sz w:val="28"/>
                          <w:szCs w:val="28"/>
                        </w:rPr>
                      </m:ctrlPr>
                    </m:fPr>
                    <m:num>
                      <m:sSup>
                        <m:sSupPr>
                          <m:ctrlPr>
                            <w:rPr>
                              <w:rFonts w:ascii="Cambria Math" w:hAnsi="Times New Roman" w:cs="Times New Roman"/>
                              <w:b/>
                              <w:i/>
                              <w:sz w:val="28"/>
                              <w:szCs w:val="28"/>
                            </w:rPr>
                          </m:ctrlPr>
                        </m:sSupPr>
                        <m:e>
                          <m:r>
                            <m:rPr>
                              <m:sty m:val="bi"/>
                            </m:rPr>
                            <w:rPr>
                              <w:rFonts w:ascii="Cambria Math" w:hAnsi="Cambria Math" w:cs="Times New Roman"/>
                              <w:sz w:val="28"/>
                              <w:szCs w:val="28"/>
                            </w:rPr>
                            <m:t>sen</m:t>
                          </m:r>
                        </m:e>
                        <m:sup>
                          <m:r>
                            <m:rPr>
                              <m:sty m:val="bi"/>
                            </m:rPr>
                            <w:rPr>
                              <w:rFonts w:ascii="Cambria Math" w:hAnsi="Cambria Math" w:cs="Times New Roman"/>
                              <w:sz w:val="28"/>
                              <w:szCs w:val="28"/>
                            </w:rPr>
                            <m:t>2</m:t>
                          </m:r>
                        </m:sup>
                      </m:sSup>
                      <m:r>
                        <m:rPr>
                          <m:sty m:val="bi"/>
                        </m:rPr>
                        <w:rPr>
                          <w:rFonts w:ascii="Cambria Math" w:hAnsi="Cambria Math" w:cs="Times New Roman"/>
                          <w:sz w:val="28"/>
                          <w:szCs w:val="28"/>
                        </w:rPr>
                        <m:t>θ</m:t>
                      </m:r>
                    </m:num>
                    <m:den>
                      <m:sSup>
                        <m:sSupPr>
                          <m:ctrlPr>
                            <w:rPr>
                              <w:rFonts w:ascii="Cambria Math" w:hAnsi="Times New Roman" w:cs="Times New Roman"/>
                              <w:b/>
                              <w:i/>
                              <w:sz w:val="28"/>
                              <w:szCs w:val="28"/>
                            </w:rPr>
                          </m:ctrlPr>
                        </m:sSupPr>
                        <m:e>
                          <m:r>
                            <m:rPr>
                              <m:sty m:val="bi"/>
                            </m:rPr>
                            <w:rPr>
                              <w:rFonts w:ascii="Cambria Math" w:hAnsi="Cambria Math" w:cs="Times New Roman"/>
                              <w:sz w:val="28"/>
                              <w:szCs w:val="28"/>
                            </w:rPr>
                            <m:t>sen</m:t>
                          </m:r>
                        </m:e>
                        <m:sup>
                          <m:r>
                            <m:rPr>
                              <m:sty m:val="bi"/>
                            </m:rPr>
                            <w:rPr>
                              <w:rFonts w:ascii="Cambria Math" w:hAnsi="Cambria Math" w:cs="Times New Roman"/>
                              <w:sz w:val="28"/>
                              <w:szCs w:val="28"/>
                            </w:rPr>
                            <m:t>2</m:t>
                          </m:r>
                        </m:sup>
                      </m:sSup>
                      <m:r>
                        <m:rPr>
                          <m:sty m:val="bi"/>
                        </m:rPr>
                        <w:rPr>
                          <w:rFonts w:ascii="Times New Roman" w:hAnsi="Cambria Math" w:cs="Times New Roman"/>
                          <w:sz w:val="28"/>
                          <w:szCs w:val="28"/>
                        </w:rPr>
                        <m:t>∅</m:t>
                      </m:r>
                    </m:den>
                  </m:f>
                </m:e>
              </m:d>
            </m:e>
            <m:sup>
              <m:r>
                <m:rPr>
                  <m:sty m:val="bi"/>
                </m:rPr>
                <w:rPr>
                  <w:rFonts w:ascii="Cambria Math" w:hAnsi="Cambria Math" w:cs="Times New Roman"/>
                  <w:sz w:val="28"/>
                  <w:szCs w:val="28"/>
                </w:rPr>
                <m:t>1</m:t>
              </m:r>
              <m:r>
                <m:rPr>
                  <m:sty m:val="bi"/>
                </m:rPr>
                <w:rPr>
                  <w:rFonts w:ascii="Cambria Math" w:hAnsi="Times New Roman" w:cs="Times New Roman"/>
                  <w:sz w:val="28"/>
                  <w:szCs w:val="28"/>
                </w:rPr>
                <m:t>/</m:t>
              </m:r>
              <m:r>
                <m:rPr>
                  <m:sty m:val="bi"/>
                </m:rPr>
                <w:rPr>
                  <w:rFonts w:ascii="Cambria Math" w:hAnsi="Cambria Math" w:cs="Times New Roman"/>
                  <w:sz w:val="28"/>
                  <w:szCs w:val="28"/>
                </w:rPr>
                <m:t>2</m:t>
              </m:r>
            </m:sup>
          </m:sSup>
          <m:r>
            <m:rPr>
              <m:sty m:val="bi"/>
            </m:rPr>
            <w:rPr>
              <w:rFonts w:ascii="Cambria Math" w:hAnsi="Times New Roman" w:cs="Times New Roman"/>
              <w:sz w:val="28"/>
              <w:szCs w:val="28"/>
            </w:rPr>
            <m:t xml:space="preserve">      </m:t>
          </m:r>
        </m:oMath>
      </m:oMathPara>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w:p>
    <w:p w:rsidR="008E5403" w:rsidRPr="007B6A24" w:rsidRDefault="008E5403" w:rsidP="007B6A24">
      <w:pPr>
        <w:autoSpaceDE w:val="0"/>
        <w:autoSpaceDN w:val="0"/>
        <w:adjustRightInd w:val="0"/>
        <w:spacing w:after="0" w:line="240" w:lineRule="auto"/>
        <w:jc w:val="both"/>
        <w:rPr>
          <w:rFonts w:ascii="Times New Roman" w:eastAsiaTheme="minorEastAsia" w:hAnsi="Times New Roman" w:cs="Times New Roman"/>
          <w:sz w:val="24"/>
          <w:szCs w:val="24"/>
        </w:rPr>
      </w:pPr>
      <w:r w:rsidRPr="007B6A24">
        <w:rPr>
          <w:rFonts w:ascii="Times New Roman" w:eastAsiaTheme="minorEastAsia" w:hAnsi="Times New Roman" w:cs="Times New Roman"/>
          <w:sz w:val="24"/>
          <w:szCs w:val="24"/>
        </w:rPr>
        <w:t>Relación entre esfuerzos cortantes de diseño de fondo y talud para canales trapezoides</w:t>
      </w:r>
    </w:p>
    <w:p w:rsidR="008E5403" w:rsidRPr="007B6A24" w:rsidRDefault="008E5403" w:rsidP="007B6A24">
      <w:pPr>
        <w:jc w:val="both"/>
        <w:rPr>
          <w:rFonts w:ascii="Times New Roman" w:hAnsi="Times New Roman" w:cs="Times New Roman"/>
          <w:sz w:val="24"/>
          <w:szCs w:val="24"/>
        </w:rPr>
        <w:sectPr w:rsidR="008E5403" w:rsidRPr="007B6A24" w:rsidSect="008E5403">
          <w:type w:val="continuous"/>
          <w:pgSz w:w="12240" w:h="15840"/>
          <w:pgMar w:top="1417" w:right="1701" w:bottom="1417" w:left="1701" w:header="708" w:footer="708" w:gutter="0"/>
          <w:cols w:num="2" w:space="708"/>
          <w:docGrid w:linePitch="360"/>
        </w:sectPr>
      </w:pPr>
    </w:p>
    <w:p w:rsidR="008E5403" w:rsidRPr="007B6A24" w:rsidRDefault="008E5403" w:rsidP="007B6A24">
      <w:pPr>
        <w:jc w:val="both"/>
        <w:rPr>
          <w:rFonts w:ascii="Times New Roman" w:hAnsi="Times New Roman" w:cs="Times New Roman"/>
          <w:sz w:val="24"/>
          <w:szCs w:val="24"/>
        </w:rPr>
      </w:pPr>
    </w:p>
    <w:p w:rsidR="008E5403" w:rsidRPr="007B6A24" w:rsidRDefault="008E5403" w:rsidP="007B6A24">
      <w:pPr>
        <w:autoSpaceDE w:val="0"/>
        <w:autoSpaceDN w:val="0"/>
        <w:adjustRightInd w:val="0"/>
        <w:spacing w:after="0" w:line="240" w:lineRule="auto"/>
        <w:jc w:val="both"/>
        <w:rPr>
          <w:rFonts w:ascii="Times New Roman" w:hAnsi="Times New Roman" w:cs="Times New Roman"/>
          <w:sz w:val="24"/>
          <w:szCs w:val="24"/>
        </w:rPr>
        <w:sectPr w:rsidR="008E5403" w:rsidRPr="007B6A24" w:rsidSect="008E5403">
          <w:type w:val="continuous"/>
          <w:pgSz w:w="12240" w:h="15840"/>
          <w:pgMar w:top="1417" w:right="1701" w:bottom="1417" w:left="1701" w:header="708" w:footer="708" w:gutter="0"/>
          <w:cols w:num="2" w:space="708"/>
          <w:docGrid w:linePitch="360"/>
        </w:sectPr>
      </w:pPr>
    </w:p>
    <w:p w:rsidR="008E5403" w:rsidRDefault="008E5403" w:rsidP="007B6A24">
      <w:pPr>
        <w:autoSpaceDE w:val="0"/>
        <w:autoSpaceDN w:val="0"/>
        <w:adjustRightInd w:val="0"/>
        <w:spacing w:after="0" w:line="240" w:lineRule="auto"/>
        <w:jc w:val="both"/>
        <w:rPr>
          <w:rFonts w:ascii="Times New Roman" w:hAnsi="Times New Roman" w:cs="Times New Roman"/>
          <w:sz w:val="24"/>
          <w:szCs w:val="24"/>
        </w:rPr>
      </w:pPr>
    </w:p>
    <w:p w:rsidR="00587EF3"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587EF3"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587EF3"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587EF3"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587EF3"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587EF3" w:rsidRDefault="00587EF3" w:rsidP="007B6A24">
      <w:pPr>
        <w:autoSpaceDE w:val="0"/>
        <w:autoSpaceDN w:val="0"/>
        <w:adjustRightInd w:val="0"/>
        <w:spacing w:after="0" w:line="240" w:lineRule="auto"/>
        <w:jc w:val="both"/>
        <w:rPr>
          <w:rFonts w:ascii="Times New Roman" w:hAnsi="Times New Roman" w:cs="Times New Roman"/>
          <w:sz w:val="24"/>
          <w:szCs w:val="24"/>
        </w:rPr>
      </w:pPr>
    </w:p>
    <w:p w:rsidR="00587EF3" w:rsidRPr="007B6A24" w:rsidRDefault="00587EF3" w:rsidP="007B6A24">
      <w:pPr>
        <w:autoSpaceDE w:val="0"/>
        <w:autoSpaceDN w:val="0"/>
        <w:adjustRightInd w:val="0"/>
        <w:spacing w:after="0" w:line="240" w:lineRule="auto"/>
        <w:jc w:val="both"/>
        <w:rPr>
          <w:rFonts w:ascii="Times New Roman" w:hAnsi="Times New Roman" w:cs="Times New Roman"/>
          <w:b/>
          <w:sz w:val="24"/>
          <w:szCs w:val="24"/>
        </w:rPr>
        <w:sectPr w:rsidR="00587EF3" w:rsidRPr="007B6A24" w:rsidSect="008E5403">
          <w:type w:val="continuous"/>
          <w:pgSz w:w="12240" w:h="15840"/>
          <w:pgMar w:top="1417" w:right="1701" w:bottom="1417" w:left="1701" w:header="708" w:footer="708" w:gutter="0"/>
          <w:cols w:num="2" w:space="708"/>
          <w:docGrid w:linePitch="360"/>
        </w:sectPr>
      </w:pPr>
    </w:p>
    <w:p w:rsidR="00BC70A5" w:rsidRPr="007B6A24" w:rsidRDefault="00BC70A5" w:rsidP="007B6A24">
      <w:pPr>
        <w:autoSpaceDE w:val="0"/>
        <w:autoSpaceDN w:val="0"/>
        <w:adjustRightInd w:val="0"/>
        <w:spacing w:after="0" w:line="240" w:lineRule="auto"/>
        <w:jc w:val="both"/>
        <w:rPr>
          <w:rFonts w:ascii="Times New Roman" w:hAnsi="Times New Roman" w:cs="Times New Roman"/>
          <w:b/>
          <w:sz w:val="24"/>
          <w:szCs w:val="24"/>
        </w:rPr>
      </w:pPr>
    </w:p>
    <w:p w:rsidR="00B7636A"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b/>
          <w:sz w:val="24"/>
          <w:szCs w:val="24"/>
        </w:rPr>
        <w:lastRenderedPageBreak/>
        <w:t xml:space="preserve">6.7.1.3 </w:t>
      </w:r>
      <w:r w:rsidR="00B7636A" w:rsidRPr="007B6A24">
        <w:rPr>
          <w:rFonts w:ascii="Times New Roman" w:hAnsi="Times New Roman" w:cs="Times New Roman"/>
          <w:b/>
          <w:sz w:val="24"/>
          <w:szCs w:val="24"/>
        </w:rPr>
        <w:t>Esfuerzo Cortante en Curvas</w:t>
      </w:r>
    </w:p>
    <w:p w:rsidR="005F3270"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p>
    <w:p w:rsidR="00B7636A" w:rsidRPr="007B6A24" w:rsidRDefault="00046B7F"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Para la determinació</w:t>
      </w:r>
      <w:r w:rsidR="00B7636A" w:rsidRPr="007B6A24">
        <w:rPr>
          <w:rFonts w:ascii="Times New Roman" w:hAnsi="Times New Roman" w:cs="Times New Roman"/>
          <w:sz w:val="24"/>
          <w:szCs w:val="24"/>
        </w:rPr>
        <w:t>n del esfuerzo cortante local en una curva, se</w:t>
      </w:r>
      <w:r w:rsidRPr="007B6A24">
        <w:rPr>
          <w:rFonts w:ascii="Times New Roman" w:hAnsi="Times New Roman" w:cs="Times New Roman"/>
          <w:sz w:val="24"/>
          <w:szCs w:val="24"/>
        </w:rPr>
        <w:t xml:space="preserve"> </w:t>
      </w:r>
      <w:r w:rsidR="00590B27">
        <w:rPr>
          <w:rFonts w:ascii="Times New Roman" w:hAnsi="Times New Roman" w:cs="Times New Roman"/>
          <w:sz w:val="24"/>
          <w:szCs w:val="24"/>
        </w:rPr>
        <w:t xml:space="preserve">puede utilizar la Figura </w:t>
      </w:r>
      <w:r w:rsidR="00B7636A" w:rsidRPr="007B6A24">
        <w:rPr>
          <w:rFonts w:ascii="Times New Roman" w:hAnsi="Times New Roman" w:cs="Times New Roman"/>
          <w:sz w:val="24"/>
          <w:szCs w:val="24"/>
        </w:rPr>
        <w:t>6.</w:t>
      </w:r>
      <w:r w:rsidR="00590B27">
        <w:rPr>
          <w:rFonts w:ascii="Times New Roman" w:hAnsi="Times New Roman" w:cs="Times New Roman"/>
          <w:sz w:val="24"/>
          <w:szCs w:val="24"/>
        </w:rPr>
        <w:t>4.</w:t>
      </w:r>
      <w:r w:rsidR="00B7636A" w:rsidRPr="007B6A24">
        <w:rPr>
          <w:rFonts w:ascii="Times New Roman" w:hAnsi="Times New Roman" w:cs="Times New Roman"/>
          <w:sz w:val="24"/>
          <w:szCs w:val="24"/>
        </w:rPr>
        <w:t xml:space="preserve"> Los valores de los esfuerzos cortantes</w:t>
      </w:r>
      <w:r w:rsidRPr="007B6A24">
        <w:rPr>
          <w:rFonts w:ascii="Times New Roman" w:hAnsi="Times New Roman" w:cs="Times New Roman"/>
          <w:sz w:val="24"/>
          <w:szCs w:val="24"/>
        </w:rPr>
        <w:t xml:space="preserve"> locales obtenidos por la ecuación 6</w:t>
      </w:r>
      <w:r w:rsidR="008844A0">
        <w:rPr>
          <w:rFonts w:ascii="Times New Roman" w:hAnsi="Times New Roman" w:cs="Times New Roman"/>
          <w:sz w:val="24"/>
          <w:szCs w:val="24"/>
        </w:rPr>
        <w:t>.6</w:t>
      </w:r>
      <w:r w:rsidRPr="007B6A24">
        <w:rPr>
          <w:rFonts w:ascii="Times New Roman" w:hAnsi="Times New Roman" w:cs="Times New Roman"/>
          <w:sz w:val="24"/>
          <w:szCs w:val="24"/>
        </w:rPr>
        <w:t>, deberán</w:t>
      </w:r>
      <w:r w:rsidR="00B7636A" w:rsidRPr="007B6A24">
        <w:rPr>
          <w:rFonts w:ascii="Times New Roman" w:hAnsi="Times New Roman" w:cs="Times New Roman"/>
          <w:sz w:val="24"/>
          <w:szCs w:val="24"/>
        </w:rPr>
        <w:t xml:space="preserve"> ser multiplicados por</w:t>
      </w:r>
      <w:r w:rsidRPr="007B6A24">
        <w:rPr>
          <w:rFonts w:ascii="Times New Roman" w:hAnsi="Times New Roman" w:cs="Times New Roman"/>
          <w:sz w:val="24"/>
          <w:szCs w:val="24"/>
        </w:rPr>
        <w:t xml:space="preserve"> </w:t>
      </w:r>
      <w:r w:rsidR="00B7636A" w:rsidRPr="007B6A24">
        <w:rPr>
          <w:rFonts w:ascii="Times New Roman" w:hAnsi="Times New Roman" w:cs="Times New Roman"/>
          <w:sz w:val="24"/>
          <w:szCs w:val="24"/>
        </w:rPr>
        <w:t xml:space="preserve">la </w:t>
      </w:r>
      <w:r w:rsidRPr="007B6A24">
        <w:rPr>
          <w:rFonts w:ascii="Times New Roman" w:hAnsi="Times New Roman" w:cs="Times New Roman"/>
          <w:sz w:val="24"/>
          <w:szCs w:val="24"/>
        </w:rPr>
        <w:t>relación</w:t>
      </w:r>
      <w:r w:rsidR="00B7636A" w:rsidRPr="007B6A24">
        <w:rPr>
          <w:rFonts w:ascii="Times New Roman" w:hAnsi="Times New Roman" w:cs="Times New Roman"/>
          <w:sz w:val="24"/>
          <w:szCs w:val="24"/>
        </w:rPr>
        <w:t xml:space="preserve"> Tb/Ta, </w:t>
      </w:r>
      <w:r w:rsidRPr="007B6A24">
        <w:rPr>
          <w:rFonts w:ascii="Times New Roman" w:hAnsi="Times New Roman" w:cs="Times New Roman"/>
          <w:sz w:val="24"/>
          <w:szCs w:val="24"/>
        </w:rPr>
        <w:t>obtenida</w:t>
      </w:r>
      <w:r w:rsidR="00B7636A" w:rsidRPr="007B6A24">
        <w:rPr>
          <w:rFonts w:ascii="Times New Roman" w:hAnsi="Times New Roman" w:cs="Times New Roman"/>
          <w:sz w:val="24"/>
          <w:szCs w:val="24"/>
        </w:rPr>
        <w:t xml:space="preserve"> de la F</w:t>
      </w:r>
      <w:r w:rsidR="00590B27">
        <w:rPr>
          <w:rFonts w:ascii="Times New Roman" w:hAnsi="Times New Roman" w:cs="Times New Roman"/>
          <w:sz w:val="24"/>
          <w:szCs w:val="24"/>
        </w:rPr>
        <w:t>igura 6.4</w:t>
      </w:r>
      <w:r w:rsidRPr="007B6A24">
        <w:rPr>
          <w:rFonts w:ascii="Times New Roman" w:hAnsi="Times New Roman" w:cs="Times New Roman"/>
          <w:sz w:val="24"/>
          <w:szCs w:val="24"/>
        </w:rPr>
        <w:t xml:space="preserve">, a fin de hallar el valor </w:t>
      </w:r>
      <w:r w:rsidR="00B7636A" w:rsidRPr="007B6A24">
        <w:rPr>
          <w:rFonts w:ascii="Times New Roman" w:hAnsi="Times New Roman" w:cs="Times New Roman"/>
          <w:sz w:val="24"/>
          <w:szCs w:val="24"/>
        </w:rPr>
        <w:t xml:space="preserve">del esfuerzo cortante local en la curva </w:t>
      </w:r>
      <w:r w:rsidR="00B7636A" w:rsidRPr="007B6A24">
        <w:rPr>
          <w:rFonts w:ascii="Times New Roman" w:hAnsi="Times New Roman" w:cs="Times New Roman"/>
          <w:b/>
          <w:bCs/>
          <w:sz w:val="24"/>
          <w:szCs w:val="24"/>
        </w:rPr>
        <w:t>Tb</w:t>
      </w:r>
      <w:r w:rsidRPr="007B6A24">
        <w:rPr>
          <w:rFonts w:ascii="Times New Roman" w:hAnsi="Times New Roman" w:cs="Times New Roman"/>
          <w:b/>
          <w:bCs/>
          <w:sz w:val="24"/>
          <w:szCs w:val="24"/>
        </w:rPr>
        <w:t>.</w:t>
      </w:r>
    </w:p>
    <w:p w:rsidR="00B7636A" w:rsidRPr="007B6A24" w:rsidRDefault="00B7636A" w:rsidP="007B6A24">
      <w:pPr>
        <w:autoSpaceDE w:val="0"/>
        <w:autoSpaceDN w:val="0"/>
        <w:adjustRightInd w:val="0"/>
        <w:spacing w:after="0" w:line="240" w:lineRule="auto"/>
        <w:jc w:val="both"/>
        <w:rPr>
          <w:rFonts w:ascii="Times New Roman" w:hAnsi="Times New Roman" w:cs="Times New Roman"/>
          <w:b/>
          <w:bCs/>
          <w:sz w:val="24"/>
          <w:szCs w:val="24"/>
        </w:rPr>
      </w:pPr>
      <w:r w:rsidRPr="007B6A24">
        <w:rPr>
          <w:rFonts w:ascii="Times New Roman" w:hAnsi="Times New Roman" w:cs="Times New Roman"/>
          <w:sz w:val="24"/>
          <w:szCs w:val="24"/>
        </w:rPr>
        <w:t>Ta = esfuerzo cortante promedio en el canal aguas arri</w:t>
      </w:r>
      <w:r w:rsidRPr="007B6A24">
        <w:rPr>
          <w:rFonts w:ascii="Times New Roman" w:hAnsi="Times New Roman" w:cs="Times New Roman"/>
          <w:b/>
          <w:bCs/>
          <w:sz w:val="24"/>
          <w:szCs w:val="24"/>
        </w:rPr>
        <w:t>ba,</w:t>
      </w:r>
    </w:p>
    <w:p w:rsidR="00552192" w:rsidRDefault="00B7636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Tb = esfuerzo cortante local afectado por la curva</w:t>
      </w:r>
    </w:p>
    <w:p w:rsidR="00552192" w:rsidRDefault="00552192" w:rsidP="007B6A24">
      <w:pPr>
        <w:autoSpaceDE w:val="0"/>
        <w:autoSpaceDN w:val="0"/>
        <w:adjustRightInd w:val="0"/>
        <w:spacing w:after="0" w:line="240" w:lineRule="auto"/>
        <w:jc w:val="both"/>
        <w:rPr>
          <w:rFonts w:ascii="Times New Roman" w:hAnsi="Times New Roman" w:cs="Times New Roman"/>
          <w:sz w:val="24"/>
          <w:szCs w:val="24"/>
        </w:rPr>
      </w:pPr>
    </w:p>
    <w:p w:rsidR="00B7636A" w:rsidRPr="007B6A24" w:rsidRDefault="00552192" w:rsidP="00552192">
      <w:pPr>
        <w:autoSpaceDE w:val="0"/>
        <w:autoSpaceDN w:val="0"/>
        <w:adjustRightInd w:val="0"/>
        <w:spacing w:after="0" w:line="240" w:lineRule="auto"/>
        <w:jc w:val="center"/>
        <w:rPr>
          <w:rFonts w:ascii="Times New Roman" w:hAnsi="Times New Roman" w:cs="Times New Roman"/>
          <w:sz w:val="24"/>
          <w:szCs w:val="24"/>
        </w:rPr>
      </w:pPr>
      <w:r w:rsidRPr="00552192">
        <w:rPr>
          <w:rFonts w:ascii="Times New Roman" w:hAnsi="Times New Roman" w:cs="Times New Roman"/>
          <w:noProof/>
          <w:sz w:val="24"/>
          <w:szCs w:val="24"/>
          <w:lang w:eastAsia="es-BO"/>
        </w:rPr>
        <w:drawing>
          <wp:inline distT="0" distB="0" distL="0" distR="0">
            <wp:extent cx="4846064" cy="5170000"/>
            <wp:effectExtent l="19050" t="0" r="0" b="0"/>
            <wp:docPr id="1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srcRect/>
                    <a:stretch>
                      <a:fillRect/>
                    </a:stretch>
                  </pic:blipFill>
                  <pic:spPr bwMode="auto">
                    <a:xfrm>
                      <a:off x="0" y="0"/>
                      <a:ext cx="4853999" cy="5178466"/>
                    </a:xfrm>
                    <a:prstGeom prst="rect">
                      <a:avLst/>
                    </a:prstGeom>
                    <a:noFill/>
                    <a:ln w="9525">
                      <a:noFill/>
                      <a:miter lim="800000"/>
                      <a:headEnd/>
                      <a:tailEnd/>
                    </a:ln>
                  </pic:spPr>
                </pic:pic>
              </a:graphicData>
            </a:graphic>
          </wp:inline>
        </w:drawing>
      </w:r>
    </w:p>
    <w:p w:rsidR="00046B7F" w:rsidRPr="007B6A24" w:rsidRDefault="00046B7F" w:rsidP="002A4D8D">
      <w:pPr>
        <w:autoSpaceDE w:val="0"/>
        <w:autoSpaceDN w:val="0"/>
        <w:adjustRightInd w:val="0"/>
        <w:spacing w:after="0" w:line="240" w:lineRule="auto"/>
        <w:jc w:val="center"/>
        <w:rPr>
          <w:rFonts w:ascii="Times New Roman" w:hAnsi="Times New Roman" w:cs="Times New Roman"/>
          <w:sz w:val="24"/>
          <w:szCs w:val="24"/>
        </w:rPr>
      </w:pPr>
    </w:p>
    <w:p w:rsidR="007F3F37" w:rsidRPr="007F3F37" w:rsidRDefault="002A4D8D" w:rsidP="007F3F37">
      <w:pPr>
        <w:jc w:val="center"/>
        <w:rPr>
          <w:rFonts w:ascii="Times New Roman" w:hAnsi="Times New Roman" w:cs="Times New Roman"/>
          <w:b/>
          <w:i/>
          <w:sz w:val="24"/>
          <w:szCs w:val="24"/>
        </w:rPr>
      </w:pPr>
      <w:r>
        <w:rPr>
          <w:rFonts w:ascii="Times New Roman" w:hAnsi="Times New Roman" w:cs="Times New Roman"/>
          <w:b/>
          <w:i/>
          <w:sz w:val="24"/>
          <w:szCs w:val="24"/>
        </w:rPr>
        <w:t xml:space="preserve">Figura 6.4 </w:t>
      </w:r>
      <w:r w:rsidR="007F3F37" w:rsidRPr="007F3F37">
        <w:rPr>
          <w:rFonts w:ascii="Times New Roman" w:hAnsi="Times New Roman" w:cs="Times New Roman"/>
          <w:b/>
          <w:i/>
          <w:sz w:val="24"/>
          <w:szCs w:val="24"/>
        </w:rPr>
        <w:t xml:space="preserve"> </w:t>
      </w:r>
      <w:r w:rsidR="007F3F37">
        <w:rPr>
          <w:rFonts w:ascii="Times New Roman" w:hAnsi="Times New Roman" w:cs="Times New Roman"/>
          <w:b/>
          <w:i/>
          <w:sz w:val="24"/>
          <w:szCs w:val="24"/>
        </w:rPr>
        <w:t>Corte en curvas</w:t>
      </w:r>
      <w:r>
        <w:rPr>
          <w:rFonts w:ascii="Times New Roman" w:hAnsi="Times New Roman" w:cs="Times New Roman"/>
          <w:b/>
          <w:i/>
          <w:sz w:val="24"/>
          <w:szCs w:val="24"/>
        </w:rPr>
        <w:t xml:space="preserve"> de canales</w:t>
      </w:r>
    </w:p>
    <w:p w:rsidR="007F3F37" w:rsidRDefault="007F3F37" w:rsidP="007B6A24">
      <w:pPr>
        <w:autoSpaceDE w:val="0"/>
        <w:autoSpaceDN w:val="0"/>
        <w:adjustRightInd w:val="0"/>
        <w:spacing w:after="0" w:line="240" w:lineRule="auto"/>
        <w:jc w:val="both"/>
        <w:rPr>
          <w:rFonts w:ascii="Times New Roman" w:hAnsi="Times New Roman" w:cs="Times New Roman"/>
          <w:b/>
          <w:sz w:val="24"/>
          <w:szCs w:val="24"/>
        </w:rPr>
      </w:pPr>
    </w:p>
    <w:p w:rsidR="00B7636A" w:rsidRPr="007B6A24" w:rsidRDefault="005F3270" w:rsidP="007B6A24">
      <w:pPr>
        <w:autoSpaceDE w:val="0"/>
        <w:autoSpaceDN w:val="0"/>
        <w:adjustRightInd w:val="0"/>
        <w:spacing w:after="0" w:line="240" w:lineRule="auto"/>
        <w:jc w:val="both"/>
        <w:rPr>
          <w:rFonts w:ascii="Times New Roman" w:hAnsi="Times New Roman" w:cs="Times New Roman"/>
          <w:b/>
          <w:sz w:val="24"/>
          <w:szCs w:val="24"/>
        </w:rPr>
      </w:pPr>
      <w:r w:rsidRPr="007B6A24">
        <w:rPr>
          <w:rFonts w:ascii="Times New Roman" w:hAnsi="Times New Roman" w:cs="Times New Roman"/>
          <w:b/>
          <w:sz w:val="24"/>
          <w:szCs w:val="24"/>
        </w:rPr>
        <w:t xml:space="preserve">6.7.1.4 </w:t>
      </w:r>
      <w:r w:rsidR="00B7636A" w:rsidRPr="007B6A24">
        <w:rPr>
          <w:rFonts w:ascii="Times New Roman" w:hAnsi="Times New Roman" w:cs="Times New Roman"/>
          <w:b/>
          <w:sz w:val="24"/>
          <w:szCs w:val="24"/>
        </w:rPr>
        <w:t>E</w:t>
      </w:r>
      <w:r w:rsidR="00046B7F" w:rsidRPr="007B6A24">
        <w:rPr>
          <w:rFonts w:ascii="Times New Roman" w:hAnsi="Times New Roman" w:cs="Times New Roman"/>
          <w:b/>
          <w:sz w:val="24"/>
          <w:szCs w:val="24"/>
        </w:rPr>
        <w:t>sfuerzo Cortante para Diseñ</w:t>
      </w:r>
      <w:r w:rsidR="00B7636A" w:rsidRPr="007B6A24">
        <w:rPr>
          <w:rFonts w:ascii="Times New Roman" w:hAnsi="Times New Roman" w:cs="Times New Roman"/>
          <w:b/>
          <w:sz w:val="24"/>
          <w:szCs w:val="24"/>
        </w:rPr>
        <w:t>o de Enrocado</w:t>
      </w:r>
    </w:p>
    <w:p w:rsidR="005F3270"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p>
    <w:p w:rsidR="00B7636A" w:rsidRPr="007B6A24" w:rsidRDefault="00B7636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Se refiere al valor del esfuerzo c</w:t>
      </w:r>
      <w:r w:rsidR="00046B7F" w:rsidRPr="007B6A24">
        <w:rPr>
          <w:rFonts w:ascii="Times New Roman" w:hAnsi="Times New Roman" w:cs="Times New Roman"/>
          <w:sz w:val="24"/>
          <w:szCs w:val="24"/>
        </w:rPr>
        <w:t>ortante local que una roca de d</w:t>
      </w:r>
      <w:r w:rsidRPr="007B6A24">
        <w:rPr>
          <w:rFonts w:ascii="Times New Roman" w:hAnsi="Times New Roman" w:cs="Times New Roman"/>
          <w:sz w:val="24"/>
          <w:szCs w:val="24"/>
        </w:rPr>
        <w:t>e</w:t>
      </w:r>
      <w:r w:rsidR="00046B7F" w:rsidRPr="007B6A24">
        <w:rPr>
          <w:rFonts w:ascii="Times New Roman" w:hAnsi="Times New Roman" w:cs="Times New Roman"/>
          <w:sz w:val="24"/>
          <w:szCs w:val="24"/>
        </w:rPr>
        <w:t>terminado tamañ</w:t>
      </w:r>
      <w:r w:rsidRPr="007B6A24">
        <w:rPr>
          <w:rFonts w:ascii="Times New Roman" w:hAnsi="Times New Roman" w:cs="Times New Roman"/>
          <w:sz w:val="24"/>
          <w:szCs w:val="24"/>
        </w:rPr>
        <w:t>o resiste con condiciones de seguridad.</w:t>
      </w:r>
    </w:p>
    <w:p w:rsidR="00B7636A" w:rsidRDefault="00B7636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lastRenderedPageBreak/>
        <w:t>El esfuerzo cortante local permisible sobre el fondo de un canal</w:t>
      </w:r>
      <w:r w:rsidR="00046B7F" w:rsidRPr="007B6A24">
        <w:rPr>
          <w:rFonts w:ascii="Times New Roman" w:hAnsi="Times New Roman" w:cs="Times New Roman"/>
          <w:sz w:val="24"/>
          <w:szCs w:val="24"/>
        </w:rPr>
        <w:t xml:space="preserve"> </w:t>
      </w:r>
      <w:r w:rsidRPr="007B6A24">
        <w:rPr>
          <w:rFonts w:ascii="Times New Roman" w:hAnsi="Times New Roman" w:cs="Times New Roman"/>
          <w:sz w:val="24"/>
          <w:szCs w:val="24"/>
        </w:rPr>
        <w:t>plano se expresa como:</w:t>
      </w:r>
    </w:p>
    <w:p w:rsidR="002A4D8D" w:rsidRPr="007B6A24" w:rsidRDefault="002A4D8D" w:rsidP="007B6A24">
      <w:pPr>
        <w:autoSpaceDE w:val="0"/>
        <w:autoSpaceDN w:val="0"/>
        <w:adjustRightInd w:val="0"/>
        <w:spacing w:after="0" w:line="240" w:lineRule="auto"/>
        <w:jc w:val="both"/>
        <w:rPr>
          <w:rFonts w:ascii="Times New Roman" w:hAnsi="Times New Roman" w:cs="Times New Roman"/>
          <w:sz w:val="24"/>
          <w:szCs w:val="24"/>
        </w:rPr>
      </w:pPr>
    </w:p>
    <w:p w:rsidR="00046B7F" w:rsidRPr="002A4D8D" w:rsidRDefault="00C6570D" w:rsidP="007B6A24">
      <w:pPr>
        <w:autoSpaceDE w:val="0"/>
        <w:autoSpaceDN w:val="0"/>
        <w:adjustRightInd w:val="0"/>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τ</m:t>
          </m:r>
          <m:r>
            <w:rPr>
              <w:rFonts w:ascii="Cambria Math" w:hAnsi="Times New Roman" w:cs="Times New Roman"/>
              <w:sz w:val="28"/>
              <w:szCs w:val="28"/>
            </w:rPr>
            <m:t>=</m:t>
          </m:r>
          <m:r>
            <w:rPr>
              <w:rFonts w:ascii="Cambria Math" w:hAnsi="Cambria Math" w:cs="Times New Roman"/>
              <w:sz w:val="28"/>
              <w:szCs w:val="28"/>
            </w:rPr>
            <m:t>a</m:t>
          </m:r>
          <m:r>
            <w:rPr>
              <w:rFonts w:ascii="Times New Roman" w:hAnsi="Times New Roman" w:cs="Times New Roman"/>
              <w:sz w:val="28"/>
              <w:szCs w:val="28"/>
            </w:rPr>
            <m:t>∙</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γ</m:t>
                  </m:r>
                </m:e>
                <m:sub>
                  <m:r>
                    <w:rPr>
                      <w:rFonts w:ascii="Cambria Math" w:hAnsi="Cambria Math" w:cs="Times New Roman"/>
                      <w:sz w:val="28"/>
                      <w:szCs w:val="28"/>
                    </w:rPr>
                    <m:t>s</m:t>
                  </m:r>
                </m:sub>
              </m:sSub>
              <m:r>
                <w:rPr>
                  <w:rFonts w:ascii="Times New Roman" w:hAnsi="Times New Roman" w:cs="Times New Roman"/>
                  <w:sz w:val="28"/>
                  <w:szCs w:val="28"/>
                </w:rPr>
                <m:t>-</m:t>
              </m:r>
              <m:r>
                <w:rPr>
                  <w:rFonts w:ascii="Cambria Math" w:hAnsi="Cambria Math" w:cs="Times New Roman"/>
                  <w:sz w:val="28"/>
                  <w:szCs w:val="28"/>
                </w:rPr>
                <m:t>γ</m:t>
              </m:r>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50</m:t>
              </m:r>
            </m:sub>
          </m:sSub>
          <m:r>
            <w:rPr>
              <w:rFonts w:ascii="Cambria Math" w:hAnsi="Times New Roman" w:cs="Times New Roman"/>
              <w:sz w:val="28"/>
              <w:szCs w:val="28"/>
            </w:rPr>
            <m:t>………</m:t>
          </m:r>
          <m:r>
            <w:rPr>
              <w:rFonts w:ascii="Cambria Math" w:hAnsi="Times New Roman" w:cs="Times New Roman"/>
              <w:sz w:val="28"/>
              <w:szCs w:val="28"/>
            </w:rPr>
            <m:t>(6.7)</m:t>
          </m:r>
        </m:oMath>
      </m:oMathPara>
    </w:p>
    <w:p w:rsidR="00046B7F" w:rsidRPr="007B6A24" w:rsidRDefault="00046B7F"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donde :</w:t>
      </w:r>
    </w:p>
    <w:p w:rsidR="00046B7F" w:rsidRPr="007B6A24" w:rsidRDefault="001C428F" w:rsidP="007B6A24">
      <w:pPr>
        <w:autoSpaceDE w:val="0"/>
        <w:autoSpaceDN w:val="0"/>
        <w:adjustRightInd w:val="0"/>
        <w:spacing w:after="0" w:line="240" w:lineRule="auto"/>
        <w:jc w:val="both"/>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s</m:t>
            </m:r>
          </m:sub>
        </m:sSub>
        <m:r>
          <w:rPr>
            <w:rFonts w:ascii="Cambria Math" w:hAnsi="Times New Roman" w:cs="Times New Roman"/>
            <w:sz w:val="24"/>
            <w:szCs w:val="24"/>
          </w:rPr>
          <m:t xml:space="preserve">= </m:t>
        </m:r>
      </m:oMath>
      <w:r w:rsidR="00046B7F" w:rsidRPr="007B6A24">
        <w:rPr>
          <w:rFonts w:ascii="Times New Roman" w:hAnsi="Times New Roman" w:cs="Times New Roman"/>
          <w:sz w:val="24"/>
          <w:szCs w:val="24"/>
        </w:rPr>
        <w:t>peso e</w:t>
      </w:r>
      <w:r w:rsidR="00245010" w:rsidRPr="007B6A24">
        <w:rPr>
          <w:rFonts w:ascii="Times New Roman" w:hAnsi="Times New Roman" w:cs="Times New Roman"/>
          <w:sz w:val="24"/>
          <w:szCs w:val="24"/>
        </w:rPr>
        <w:t>specífico de la roca ( Tn / m3</w:t>
      </w:r>
      <w:r w:rsidR="00046B7F" w:rsidRPr="007B6A24">
        <w:rPr>
          <w:rFonts w:ascii="Times New Roman" w:hAnsi="Times New Roman" w:cs="Times New Roman"/>
          <w:sz w:val="24"/>
          <w:szCs w:val="24"/>
        </w:rPr>
        <w:t xml:space="preserve"> )</w:t>
      </w:r>
    </w:p>
    <w:p w:rsidR="00046B7F" w:rsidRPr="007B6A24" w:rsidRDefault="00245010" w:rsidP="007B6A24">
      <w:pPr>
        <w:autoSpaceDE w:val="0"/>
        <w:autoSpaceDN w:val="0"/>
        <w:adjustRightInd w:val="0"/>
        <w:spacing w:after="0" w:line="240" w:lineRule="auto"/>
        <w:jc w:val="both"/>
        <w:rPr>
          <w:rFonts w:ascii="Times New Roman" w:hAnsi="Times New Roman" w:cs="Times New Roman"/>
          <w:sz w:val="24"/>
          <w:szCs w:val="24"/>
        </w:rPr>
      </w:pPr>
      <m:oMath>
        <m:r>
          <w:rPr>
            <w:rFonts w:ascii="Cambria Math" w:hAnsi="Cambria Math" w:cs="Times New Roman"/>
            <w:sz w:val="24"/>
            <w:szCs w:val="24"/>
          </w:rPr>
          <m:t>γ</m:t>
        </m:r>
        <m:r>
          <w:rPr>
            <w:rFonts w:ascii="Cambria Math" w:hAnsi="Times New Roman" w:cs="Times New Roman"/>
            <w:sz w:val="24"/>
            <w:szCs w:val="24"/>
          </w:rPr>
          <m:t xml:space="preserve">= </m:t>
        </m:r>
      </m:oMath>
      <w:r w:rsidR="00046B7F" w:rsidRPr="007B6A24">
        <w:rPr>
          <w:rFonts w:ascii="Times New Roman" w:hAnsi="Times New Roman" w:cs="Times New Roman"/>
          <w:sz w:val="24"/>
          <w:szCs w:val="24"/>
        </w:rPr>
        <w:t xml:space="preserve">peso </w:t>
      </w:r>
      <w:r w:rsidRPr="007B6A24">
        <w:rPr>
          <w:rFonts w:ascii="Times New Roman" w:hAnsi="Times New Roman" w:cs="Times New Roman"/>
          <w:sz w:val="24"/>
          <w:szCs w:val="24"/>
        </w:rPr>
        <w:t>especí</w:t>
      </w:r>
      <w:r w:rsidR="00046B7F" w:rsidRPr="007B6A24">
        <w:rPr>
          <w:rFonts w:ascii="Times New Roman" w:hAnsi="Times New Roman" w:cs="Times New Roman"/>
          <w:sz w:val="24"/>
          <w:szCs w:val="24"/>
        </w:rPr>
        <w:t>fico del agua Kg</w:t>
      </w:r>
      <w:r w:rsidRPr="007B6A24">
        <w:rPr>
          <w:rFonts w:ascii="Times New Roman" w:hAnsi="Times New Roman" w:cs="Times New Roman"/>
          <w:sz w:val="24"/>
          <w:szCs w:val="24"/>
        </w:rPr>
        <w:t>/cm3</w:t>
      </w:r>
      <w:r w:rsidR="00046B7F" w:rsidRPr="007B6A24">
        <w:rPr>
          <w:rFonts w:ascii="Times New Roman" w:hAnsi="Times New Roman" w:cs="Times New Roman"/>
          <w:sz w:val="24"/>
          <w:szCs w:val="24"/>
        </w:rPr>
        <w:t xml:space="preserve"> </w:t>
      </w:r>
      <w:r w:rsidRPr="007B6A24">
        <w:rPr>
          <w:rFonts w:ascii="Times New Roman" w:hAnsi="Times New Roman" w:cs="Times New Roman"/>
          <w:sz w:val="24"/>
          <w:szCs w:val="24"/>
        </w:rPr>
        <w:t>ó</w:t>
      </w:r>
      <w:r w:rsidR="00046B7F" w:rsidRPr="007B6A24">
        <w:rPr>
          <w:rFonts w:ascii="Times New Roman" w:hAnsi="Times New Roman" w:cs="Times New Roman"/>
          <w:sz w:val="24"/>
          <w:szCs w:val="24"/>
        </w:rPr>
        <w:t xml:space="preserve"> Tn</w:t>
      </w:r>
      <w:r w:rsidRPr="007B6A24">
        <w:rPr>
          <w:rFonts w:ascii="Times New Roman" w:hAnsi="Times New Roman" w:cs="Times New Roman"/>
          <w:sz w:val="24"/>
          <w:szCs w:val="24"/>
        </w:rPr>
        <w:t>/m3</w:t>
      </w:r>
    </w:p>
    <w:p w:rsidR="00046B7F" w:rsidRPr="007B6A24" w:rsidRDefault="00245010" w:rsidP="007B6A24">
      <w:pPr>
        <w:autoSpaceDE w:val="0"/>
        <w:autoSpaceDN w:val="0"/>
        <w:adjustRightInd w:val="0"/>
        <w:spacing w:after="0" w:line="240" w:lineRule="auto"/>
        <w:jc w:val="both"/>
        <w:rPr>
          <w:rFonts w:ascii="Times New Roman" w:hAnsi="Times New Roman" w:cs="Times New Roman"/>
          <w:b/>
          <w:bCs/>
          <w:sz w:val="24"/>
          <w:szCs w:val="24"/>
        </w:rPr>
      </w:pPr>
      <w:r w:rsidRPr="007B6A24">
        <w:rPr>
          <w:rFonts w:ascii="Times New Roman" w:hAnsi="Times New Roman" w:cs="Times New Roman"/>
          <w:sz w:val="24"/>
          <w:szCs w:val="24"/>
        </w:rPr>
        <w:t>a= coeficiente dimensional</w:t>
      </w:r>
    </w:p>
    <w:p w:rsidR="00046B7F" w:rsidRPr="007B6A24" w:rsidRDefault="00245010"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D</w:t>
      </w:r>
      <w:r w:rsidRPr="007B6A24">
        <w:rPr>
          <w:rFonts w:ascii="Times New Roman" w:hAnsi="Times New Roman" w:cs="Times New Roman"/>
          <w:sz w:val="24"/>
          <w:szCs w:val="24"/>
          <w:vertAlign w:val="subscript"/>
        </w:rPr>
        <w:t>50</w:t>
      </w:r>
      <w:r w:rsidRPr="007B6A24">
        <w:rPr>
          <w:rFonts w:ascii="Times New Roman" w:hAnsi="Times New Roman" w:cs="Times New Roman"/>
          <w:sz w:val="24"/>
          <w:szCs w:val="24"/>
        </w:rPr>
        <w:t>=diám</w:t>
      </w:r>
      <w:r w:rsidR="00046B7F" w:rsidRPr="007B6A24">
        <w:rPr>
          <w:rFonts w:ascii="Times New Roman" w:hAnsi="Times New Roman" w:cs="Times New Roman"/>
          <w:sz w:val="24"/>
          <w:szCs w:val="24"/>
        </w:rPr>
        <w:t>etro promedio de la roca (mts.)</w:t>
      </w:r>
    </w:p>
    <w:p w:rsidR="00046B7F" w:rsidRPr="007B6A24" w:rsidRDefault="00245010" w:rsidP="007B6A24">
      <w:pPr>
        <w:autoSpaceDE w:val="0"/>
        <w:autoSpaceDN w:val="0"/>
        <w:adjustRightInd w:val="0"/>
        <w:spacing w:after="0" w:line="240" w:lineRule="auto"/>
        <w:jc w:val="both"/>
        <w:rPr>
          <w:rFonts w:ascii="Times New Roman" w:hAnsi="Times New Roman" w:cs="Times New Roman"/>
          <w:sz w:val="24"/>
          <w:szCs w:val="24"/>
        </w:rPr>
      </w:pPr>
      <m:oMath>
        <m:r>
          <w:rPr>
            <w:rFonts w:ascii="Cambria Math" w:hAnsi="Cambria Math" w:cs="Times New Roman"/>
            <w:sz w:val="24"/>
            <w:szCs w:val="24"/>
          </w:rPr>
          <m:t>τ</m:t>
        </m:r>
        <m:r>
          <w:rPr>
            <w:rFonts w:ascii="Cambria Math" w:hAnsi="Times New Roman" w:cs="Times New Roman"/>
            <w:sz w:val="24"/>
            <w:szCs w:val="24"/>
          </w:rPr>
          <m:t xml:space="preserve">= </m:t>
        </m:r>
      </m:oMath>
      <w:r w:rsidR="00046B7F" w:rsidRPr="007B6A24">
        <w:rPr>
          <w:rFonts w:ascii="Times New Roman" w:hAnsi="Times New Roman" w:cs="Times New Roman"/>
          <w:sz w:val="24"/>
          <w:szCs w:val="24"/>
        </w:rPr>
        <w:t>esfuerzo cortante local en el fondo el canal</w:t>
      </w:r>
    </w:p>
    <w:p w:rsidR="00245010" w:rsidRPr="007B6A24" w:rsidRDefault="00245010" w:rsidP="007B6A24">
      <w:pPr>
        <w:autoSpaceDE w:val="0"/>
        <w:autoSpaceDN w:val="0"/>
        <w:adjustRightInd w:val="0"/>
        <w:spacing w:after="0" w:line="240" w:lineRule="auto"/>
        <w:jc w:val="both"/>
        <w:rPr>
          <w:rFonts w:ascii="Times New Roman" w:hAnsi="Times New Roman" w:cs="Times New Roman"/>
          <w:sz w:val="24"/>
          <w:szCs w:val="24"/>
        </w:rPr>
      </w:pPr>
    </w:p>
    <w:p w:rsidR="00046B7F" w:rsidRPr="007B6A24" w:rsidRDefault="00046B7F"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El </w:t>
      </w:r>
      <w:r w:rsidR="00245010" w:rsidRPr="007B6A24">
        <w:rPr>
          <w:rFonts w:ascii="Times New Roman" w:hAnsi="Times New Roman" w:cs="Times New Roman"/>
          <w:sz w:val="24"/>
          <w:szCs w:val="24"/>
        </w:rPr>
        <w:t>esfuerzo cortante de diseñ</w:t>
      </w:r>
      <w:r w:rsidRPr="007B6A24">
        <w:rPr>
          <w:rFonts w:ascii="Times New Roman" w:hAnsi="Times New Roman" w:cs="Times New Roman"/>
          <w:sz w:val="24"/>
          <w:szCs w:val="24"/>
        </w:rPr>
        <w:t xml:space="preserve">o </w:t>
      </w:r>
      <w:r w:rsidRPr="007B6A24">
        <w:rPr>
          <w:rFonts w:ascii="Times New Roman" w:hAnsi="Times New Roman" w:cs="Times New Roman"/>
          <w:b/>
          <w:bCs/>
          <w:sz w:val="24"/>
          <w:szCs w:val="24"/>
        </w:rPr>
        <w:t xml:space="preserve">para </w:t>
      </w:r>
      <w:r w:rsidRPr="007B6A24">
        <w:rPr>
          <w:rFonts w:ascii="Times New Roman" w:hAnsi="Times New Roman" w:cs="Times New Roman"/>
          <w:sz w:val="24"/>
          <w:szCs w:val="24"/>
        </w:rPr>
        <w:t>el enrocado colocado en los</w:t>
      </w:r>
      <w:r w:rsidR="00245010" w:rsidRPr="007B6A24">
        <w:rPr>
          <w:rFonts w:ascii="Times New Roman" w:hAnsi="Times New Roman" w:cs="Times New Roman"/>
          <w:sz w:val="24"/>
          <w:szCs w:val="24"/>
        </w:rPr>
        <w:t xml:space="preserve"> </w:t>
      </w:r>
      <w:r w:rsidRPr="007B6A24">
        <w:rPr>
          <w:rFonts w:ascii="Times New Roman" w:hAnsi="Times New Roman" w:cs="Times New Roman"/>
          <w:sz w:val="24"/>
          <w:szCs w:val="24"/>
        </w:rPr>
        <w:t>taludes de un</w:t>
      </w:r>
      <w:r w:rsidR="00245010" w:rsidRPr="007B6A24">
        <w:rPr>
          <w:rFonts w:ascii="Times New Roman" w:hAnsi="Times New Roman" w:cs="Times New Roman"/>
          <w:sz w:val="24"/>
          <w:szCs w:val="24"/>
        </w:rPr>
        <w:t xml:space="preserve"> canal esta dado por la relación</w:t>
      </w:r>
      <w:r w:rsidRPr="007B6A24">
        <w:rPr>
          <w:rFonts w:ascii="Times New Roman" w:hAnsi="Times New Roman" w:cs="Times New Roman"/>
          <w:sz w:val="24"/>
          <w:szCs w:val="24"/>
        </w:rPr>
        <w:t>:</w:t>
      </w:r>
    </w:p>
    <w:p w:rsidR="00046B7F" w:rsidRPr="007B6A24" w:rsidRDefault="00046B7F" w:rsidP="007B6A24">
      <w:pPr>
        <w:autoSpaceDE w:val="0"/>
        <w:autoSpaceDN w:val="0"/>
        <w:adjustRightInd w:val="0"/>
        <w:spacing w:after="0" w:line="240" w:lineRule="auto"/>
        <w:jc w:val="both"/>
        <w:rPr>
          <w:rFonts w:ascii="Times New Roman" w:hAnsi="Times New Roman" w:cs="Times New Roman"/>
          <w:sz w:val="24"/>
          <w:szCs w:val="24"/>
        </w:rPr>
      </w:pPr>
    </w:p>
    <w:p w:rsidR="00C6570D" w:rsidRPr="002A4D8D" w:rsidRDefault="001C428F" w:rsidP="007B6A24">
      <w:pPr>
        <w:autoSpaceDE w:val="0"/>
        <w:autoSpaceDN w:val="0"/>
        <w:adjustRightInd w:val="0"/>
        <w:spacing w:after="0" w:line="240" w:lineRule="auto"/>
        <w:jc w:val="both"/>
        <w:rPr>
          <w:rFonts w:ascii="Times New Roman" w:hAnsi="Times New Roman" w:cs="Times New Roman"/>
          <w:sz w:val="28"/>
          <w:szCs w:val="28"/>
        </w:rPr>
      </w:pPr>
      <m:oMathPara>
        <m:oMath>
          <m:sSup>
            <m:sSupPr>
              <m:ctrlPr>
                <w:rPr>
                  <w:rFonts w:ascii="Cambria Math" w:hAnsi="Times New Roman" w:cs="Times New Roman"/>
                  <w:i/>
                  <w:sz w:val="28"/>
                  <w:szCs w:val="28"/>
                </w:rPr>
              </m:ctrlPr>
            </m:sSupPr>
            <m:e>
              <m:r>
                <w:rPr>
                  <w:rFonts w:ascii="Cambria Math" w:hAnsi="Cambria Math" w:cs="Times New Roman"/>
                  <w:sz w:val="28"/>
                  <w:szCs w:val="28"/>
                </w:rPr>
                <m:t>τ</m:t>
              </m:r>
            </m:e>
            <m:sup>
              <m:r>
                <w:rPr>
                  <w:rFonts w:ascii="Cambria Math" w:hAnsi="Times New Roman" w:cs="Times New Roman"/>
                  <w:sz w:val="28"/>
                  <w:szCs w:val="28"/>
                </w:rPr>
                <m:t>,</m:t>
              </m:r>
            </m:sup>
          </m:sSup>
          <m:r>
            <w:rPr>
              <w:rFonts w:ascii="Cambria Math" w:hAnsi="Times New Roman" w:cs="Times New Roman"/>
              <w:sz w:val="28"/>
              <w:szCs w:val="28"/>
            </w:rPr>
            <m:t>=</m:t>
          </m:r>
          <m:r>
            <w:rPr>
              <w:rFonts w:ascii="Cambria Math" w:hAnsi="Cambria Math" w:cs="Times New Roman"/>
              <w:sz w:val="28"/>
              <w:szCs w:val="28"/>
            </w:rPr>
            <m:t>τ</m:t>
          </m:r>
          <m:r>
            <w:rPr>
              <w:rFonts w:ascii="Cambria Math" w:hAnsi="Times New Roman" w:cs="Times New Roman"/>
              <w:sz w:val="28"/>
              <w:szCs w:val="28"/>
            </w:rPr>
            <m:t xml:space="preserve"> </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sen</m:t>
                          </m:r>
                        </m:e>
                        <m:sup>
                          <m:r>
                            <w:rPr>
                              <w:rFonts w:ascii="Cambria Math" w:hAnsi="Times New Roman" w:cs="Times New Roman"/>
                              <w:sz w:val="28"/>
                              <w:szCs w:val="28"/>
                            </w:rPr>
                            <m:t>2</m:t>
                          </m:r>
                        </m:sup>
                      </m:sSup>
                      <m:r>
                        <w:rPr>
                          <w:rFonts w:ascii="Cambria Math" w:hAnsi="Cambria Math" w:cs="Times New Roman"/>
                          <w:sz w:val="28"/>
                          <w:szCs w:val="28"/>
                        </w:rPr>
                        <m:t>θ</m:t>
                      </m:r>
                    </m:num>
                    <m:den>
                      <m:sSup>
                        <m:sSupPr>
                          <m:ctrlPr>
                            <w:rPr>
                              <w:rFonts w:ascii="Cambria Math" w:hAnsi="Times New Roman" w:cs="Times New Roman"/>
                              <w:i/>
                              <w:sz w:val="28"/>
                              <w:szCs w:val="28"/>
                            </w:rPr>
                          </m:ctrlPr>
                        </m:sSupPr>
                        <m:e>
                          <m:r>
                            <w:rPr>
                              <w:rFonts w:ascii="Cambria Math" w:hAnsi="Cambria Math" w:cs="Times New Roman"/>
                              <w:sz w:val="28"/>
                              <w:szCs w:val="28"/>
                            </w:rPr>
                            <m:t>sen</m:t>
                          </m:r>
                        </m:e>
                        <m:sup>
                          <m:r>
                            <w:rPr>
                              <w:rFonts w:ascii="Cambria Math" w:hAnsi="Times New Roman" w:cs="Times New Roman"/>
                              <w:sz w:val="28"/>
                              <w:szCs w:val="28"/>
                            </w:rPr>
                            <m:t>2</m:t>
                          </m:r>
                        </m:sup>
                      </m:sSup>
                      <m:r>
                        <w:rPr>
                          <w:rFonts w:ascii="Times New Roman" w:hAnsi="Cambria Math" w:cs="Times New Roman"/>
                          <w:sz w:val="28"/>
                          <w:szCs w:val="28"/>
                        </w:rPr>
                        <m:t>∅</m:t>
                      </m:r>
                    </m:den>
                  </m:f>
                </m:e>
              </m:d>
            </m:e>
            <m:sup>
              <m:r>
                <w:rPr>
                  <w:rFonts w:ascii="Cambria Math" w:hAnsi="Times New Roman" w:cs="Times New Roman"/>
                  <w:sz w:val="28"/>
                  <w:szCs w:val="28"/>
                </w:rPr>
                <m:t>1/2</m:t>
              </m:r>
            </m:sup>
          </m:sSup>
          <m:r>
            <w:rPr>
              <w:rFonts w:ascii="Cambria Math" w:hAnsi="Times New Roman" w:cs="Times New Roman"/>
              <w:sz w:val="28"/>
              <w:szCs w:val="28"/>
            </w:rPr>
            <m:t>………</m:t>
          </m:r>
          <m:r>
            <w:rPr>
              <w:rFonts w:ascii="Cambria Math" w:hAnsi="Times New Roman" w:cs="Times New Roman"/>
              <w:sz w:val="28"/>
              <w:szCs w:val="28"/>
            </w:rPr>
            <m:t>.(6.8)</m:t>
          </m:r>
        </m:oMath>
      </m:oMathPara>
    </w:p>
    <w:p w:rsidR="00245010" w:rsidRPr="007B6A24" w:rsidRDefault="00245010"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donde :</w:t>
      </w:r>
    </w:p>
    <w:p w:rsidR="00245010" w:rsidRPr="007B6A24" w:rsidRDefault="001C428F" w:rsidP="007B6A24">
      <w:pPr>
        <w:autoSpaceDE w:val="0"/>
        <w:autoSpaceDN w:val="0"/>
        <w:adjustRightInd w:val="0"/>
        <w:spacing w:after="0" w:line="240" w:lineRule="auto"/>
        <w:jc w:val="both"/>
        <w:rPr>
          <w:rFonts w:ascii="Times New Roman" w:hAnsi="Times New Roman" w:cs="Times New Roman"/>
          <w:sz w:val="24"/>
          <w:szCs w:val="24"/>
        </w:rPr>
      </w:pPr>
      <m:oMath>
        <m:sSup>
          <m:sSupPr>
            <m:ctrlPr>
              <w:rPr>
                <w:rFonts w:ascii="Cambria Math" w:hAnsi="Times New Roman" w:cs="Times New Roman"/>
                <w:bCs/>
                <w:i/>
                <w:sz w:val="24"/>
                <w:szCs w:val="24"/>
              </w:rPr>
            </m:ctrlPr>
          </m:sSupPr>
          <m:e>
            <m:r>
              <w:rPr>
                <w:rFonts w:ascii="Cambria Math" w:hAnsi="Cambria Math" w:cs="Times New Roman"/>
                <w:sz w:val="24"/>
                <w:szCs w:val="24"/>
              </w:rPr>
              <m:t>τ</m:t>
            </m:r>
          </m:e>
          <m:sup>
            <m:r>
              <w:rPr>
                <w:rFonts w:ascii="Cambria Math" w:hAnsi="Times New Roman" w:cs="Times New Roman"/>
                <w:sz w:val="24"/>
                <w:szCs w:val="24"/>
              </w:rPr>
              <m:t>,</m:t>
            </m:r>
          </m:sup>
        </m:sSup>
      </m:oMath>
      <w:r w:rsidR="00245010" w:rsidRPr="007B6A24">
        <w:rPr>
          <w:rFonts w:ascii="Times New Roman" w:hAnsi="Times New Roman" w:cs="Times New Roman"/>
          <w:b/>
          <w:bCs/>
          <w:sz w:val="24"/>
          <w:szCs w:val="24"/>
        </w:rPr>
        <w:t xml:space="preserve"> </w:t>
      </w:r>
      <w:r w:rsidR="00245010" w:rsidRPr="007B6A24">
        <w:rPr>
          <w:rFonts w:ascii="Times New Roman" w:hAnsi="Times New Roman" w:cs="Times New Roman"/>
          <w:sz w:val="24"/>
          <w:szCs w:val="24"/>
        </w:rPr>
        <w:t xml:space="preserve">= </w:t>
      </w:r>
      <w:r w:rsidR="0089083A" w:rsidRPr="007B6A24">
        <w:rPr>
          <w:rFonts w:ascii="Times New Roman" w:hAnsi="Times New Roman" w:cs="Times New Roman"/>
          <w:sz w:val="24"/>
          <w:szCs w:val="24"/>
        </w:rPr>
        <w:t>esfuerzo cortante de diseñ</w:t>
      </w:r>
      <w:r w:rsidR="00245010" w:rsidRPr="007B6A24">
        <w:rPr>
          <w:rFonts w:ascii="Times New Roman" w:hAnsi="Times New Roman" w:cs="Times New Roman"/>
          <w:sz w:val="24"/>
          <w:szCs w:val="24"/>
        </w:rPr>
        <w:t>o en los taludes</w:t>
      </w:r>
    </w:p>
    <w:p w:rsidR="00245010" w:rsidRPr="007B6A24" w:rsidRDefault="0089083A" w:rsidP="007B6A24">
      <w:pPr>
        <w:autoSpaceDE w:val="0"/>
        <w:autoSpaceDN w:val="0"/>
        <w:adjustRightInd w:val="0"/>
        <w:spacing w:after="0" w:line="240" w:lineRule="auto"/>
        <w:jc w:val="both"/>
        <w:rPr>
          <w:rFonts w:ascii="Times New Roman" w:hAnsi="Times New Roman" w:cs="Times New Roman"/>
          <w:sz w:val="24"/>
          <w:szCs w:val="24"/>
        </w:rPr>
      </w:pPr>
      <m:oMath>
        <m:r>
          <w:rPr>
            <w:rFonts w:ascii="Cambria Math" w:hAnsi="Cambria Math" w:cs="Times New Roman"/>
            <w:sz w:val="24"/>
            <w:szCs w:val="24"/>
          </w:rPr>
          <m:t>θ</m:t>
        </m:r>
      </m:oMath>
      <w:r w:rsidR="00245010" w:rsidRPr="007B6A24">
        <w:rPr>
          <w:rFonts w:ascii="Times New Roman" w:hAnsi="Times New Roman" w:cs="Times New Roman"/>
          <w:i/>
          <w:iCs/>
          <w:sz w:val="24"/>
          <w:szCs w:val="24"/>
        </w:rPr>
        <w:t xml:space="preserve"> </w:t>
      </w:r>
      <w:r w:rsidRPr="007B6A24">
        <w:rPr>
          <w:rFonts w:ascii="Times New Roman" w:hAnsi="Times New Roman" w:cs="Times New Roman"/>
          <w:sz w:val="24"/>
          <w:szCs w:val="24"/>
        </w:rPr>
        <w:t>= á</w:t>
      </w:r>
      <w:r w:rsidR="00245010" w:rsidRPr="007B6A24">
        <w:rPr>
          <w:rFonts w:ascii="Times New Roman" w:hAnsi="Times New Roman" w:cs="Times New Roman"/>
          <w:sz w:val="24"/>
          <w:szCs w:val="24"/>
        </w:rPr>
        <w:t>ngulo del talud con la horizontal</w:t>
      </w:r>
    </w:p>
    <w:p w:rsidR="00245010" w:rsidRPr="007B6A24" w:rsidRDefault="0089083A" w:rsidP="007B6A24">
      <w:pPr>
        <w:autoSpaceDE w:val="0"/>
        <w:autoSpaceDN w:val="0"/>
        <w:adjustRightInd w:val="0"/>
        <w:spacing w:after="0" w:line="240" w:lineRule="auto"/>
        <w:jc w:val="both"/>
        <w:rPr>
          <w:rFonts w:ascii="Times New Roman" w:hAnsi="Times New Roman" w:cs="Times New Roman"/>
          <w:sz w:val="24"/>
          <w:szCs w:val="24"/>
        </w:rPr>
      </w:pPr>
      <m:oMath>
        <m:r>
          <w:rPr>
            <w:rFonts w:ascii="Times New Roman" w:hAnsi="Cambria Math" w:cs="Times New Roman"/>
            <w:sz w:val="24"/>
            <w:szCs w:val="24"/>
          </w:rPr>
          <m:t>∅</m:t>
        </m:r>
      </m:oMath>
      <w:r w:rsidR="00245010" w:rsidRPr="007B6A24">
        <w:rPr>
          <w:rFonts w:ascii="Times New Roman" w:hAnsi="Times New Roman" w:cs="Times New Roman"/>
          <w:sz w:val="24"/>
          <w:szCs w:val="24"/>
        </w:rPr>
        <w:t xml:space="preserve"> </w:t>
      </w:r>
      <w:r w:rsidRPr="007B6A24">
        <w:rPr>
          <w:rFonts w:ascii="Times New Roman" w:hAnsi="Times New Roman" w:cs="Times New Roman"/>
          <w:sz w:val="24"/>
          <w:szCs w:val="24"/>
        </w:rPr>
        <w:t>= á</w:t>
      </w:r>
      <w:r w:rsidR="00245010" w:rsidRPr="007B6A24">
        <w:rPr>
          <w:rFonts w:ascii="Times New Roman" w:hAnsi="Times New Roman" w:cs="Times New Roman"/>
          <w:sz w:val="24"/>
          <w:szCs w:val="24"/>
        </w:rPr>
        <w:t>ngulo de reposo del enrocado, generalmente</w:t>
      </w:r>
      <w:r w:rsidRPr="007B6A24">
        <w:rPr>
          <w:rFonts w:ascii="Times New Roman" w:hAnsi="Times New Roman" w:cs="Times New Roman"/>
          <w:sz w:val="24"/>
          <w:szCs w:val="24"/>
        </w:rPr>
        <w:t xml:space="preserve"> </w:t>
      </w:r>
      <w:r w:rsidR="00245010" w:rsidRPr="007B6A24">
        <w:rPr>
          <w:rFonts w:ascii="Times New Roman" w:hAnsi="Times New Roman" w:cs="Times New Roman"/>
          <w:sz w:val="24"/>
          <w:szCs w:val="24"/>
        </w:rPr>
        <w:t xml:space="preserve">es </w:t>
      </w:r>
      <w:r w:rsidR="00245010" w:rsidRPr="007B6A24">
        <w:rPr>
          <w:rFonts w:ascii="Times New Roman" w:hAnsi="Times New Roman" w:cs="Times New Roman"/>
          <w:b/>
          <w:bCs/>
          <w:sz w:val="24"/>
          <w:szCs w:val="24"/>
        </w:rPr>
        <w:t>40</w:t>
      </w:r>
      <w:r w:rsidRPr="007B6A24">
        <w:rPr>
          <w:rFonts w:ascii="Times New Roman" w:hAnsi="Times New Roman" w:cs="Times New Roman"/>
          <w:b/>
          <w:bCs/>
          <w:sz w:val="24"/>
          <w:szCs w:val="24"/>
        </w:rPr>
        <w:t>°</w:t>
      </w:r>
    </w:p>
    <w:p w:rsidR="00245010" w:rsidRPr="007B6A24" w:rsidRDefault="0089083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Esta ecuació</w:t>
      </w:r>
      <w:r w:rsidR="00245010" w:rsidRPr="007B6A24">
        <w:rPr>
          <w:rFonts w:ascii="Times New Roman" w:hAnsi="Times New Roman" w:cs="Times New Roman"/>
          <w:sz w:val="24"/>
          <w:szCs w:val="24"/>
        </w:rPr>
        <w:t>n</w:t>
      </w:r>
      <w:r w:rsidR="00590B27">
        <w:rPr>
          <w:rFonts w:ascii="Times New Roman" w:hAnsi="Times New Roman" w:cs="Times New Roman"/>
          <w:sz w:val="24"/>
          <w:szCs w:val="24"/>
        </w:rPr>
        <w:t xml:space="preserve"> 6.</w:t>
      </w:r>
      <w:r w:rsidR="00245010" w:rsidRPr="007B6A24">
        <w:rPr>
          <w:rFonts w:ascii="Times New Roman" w:hAnsi="Times New Roman" w:cs="Times New Roman"/>
          <w:sz w:val="24"/>
          <w:szCs w:val="24"/>
        </w:rPr>
        <w:t xml:space="preserve">8, </w:t>
      </w:r>
      <w:r w:rsidRPr="007B6A24">
        <w:rPr>
          <w:rFonts w:ascii="Times New Roman" w:hAnsi="Times New Roman" w:cs="Times New Roman"/>
          <w:sz w:val="24"/>
          <w:szCs w:val="24"/>
        </w:rPr>
        <w:t>está</w:t>
      </w:r>
      <w:r w:rsidR="00245010" w:rsidRPr="007B6A24">
        <w:rPr>
          <w:rFonts w:ascii="Times New Roman" w:hAnsi="Times New Roman" w:cs="Times New Roman"/>
          <w:sz w:val="24"/>
          <w:szCs w:val="24"/>
        </w:rPr>
        <w:t xml:space="preserve"> representada en </w:t>
      </w:r>
      <w:r w:rsidR="00590B27">
        <w:rPr>
          <w:rFonts w:ascii="Times New Roman" w:hAnsi="Times New Roman" w:cs="Times New Roman"/>
          <w:sz w:val="24"/>
          <w:szCs w:val="24"/>
        </w:rPr>
        <w:t>la Figura 6.5</w:t>
      </w:r>
      <w:r w:rsidR="00245010" w:rsidRPr="007B6A24">
        <w:rPr>
          <w:rFonts w:ascii="Times New Roman" w:hAnsi="Times New Roman" w:cs="Times New Roman"/>
          <w:sz w:val="24"/>
          <w:szCs w:val="24"/>
        </w:rPr>
        <w:t>.</w:t>
      </w:r>
    </w:p>
    <w:p w:rsidR="00B7636A" w:rsidRDefault="00245010"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El esfuerzo cortante local en cualquier punto de la secci</w:t>
      </w:r>
      <w:r w:rsidR="0089083A" w:rsidRPr="007B6A24">
        <w:rPr>
          <w:rFonts w:ascii="Times New Roman" w:hAnsi="Times New Roman" w:cs="Times New Roman"/>
          <w:sz w:val="24"/>
          <w:szCs w:val="24"/>
        </w:rPr>
        <w:t>ó</w:t>
      </w:r>
      <w:r w:rsidRPr="007B6A24">
        <w:rPr>
          <w:rFonts w:ascii="Times New Roman" w:hAnsi="Times New Roman" w:cs="Times New Roman"/>
          <w:sz w:val="24"/>
          <w:szCs w:val="24"/>
        </w:rPr>
        <w:t>n de un ca</w:t>
      </w:r>
      <w:r w:rsidR="0089083A" w:rsidRPr="007B6A24">
        <w:rPr>
          <w:rFonts w:ascii="Times New Roman" w:hAnsi="Times New Roman" w:cs="Times New Roman"/>
          <w:sz w:val="24"/>
          <w:szCs w:val="24"/>
        </w:rPr>
        <w:t>nal revestido con roca no deberá exceder el valor de diseño permisible obtenidos por las ecuaci</w:t>
      </w:r>
      <w:r w:rsidRPr="007B6A24">
        <w:rPr>
          <w:rFonts w:ascii="Times New Roman" w:hAnsi="Times New Roman" w:cs="Times New Roman"/>
          <w:sz w:val="24"/>
          <w:szCs w:val="24"/>
        </w:rPr>
        <w:t>ones</w:t>
      </w:r>
      <w:r w:rsidR="0089083A" w:rsidRPr="007B6A24">
        <w:rPr>
          <w:rFonts w:ascii="Times New Roman" w:hAnsi="Times New Roman" w:cs="Times New Roman"/>
          <w:sz w:val="24"/>
          <w:szCs w:val="24"/>
        </w:rPr>
        <w:t xml:space="preserve"> </w:t>
      </w:r>
      <w:r w:rsidRPr="007B6A24">
        <w:rPr>
          <w:rFonts w:ascii="Times New Roman" w:hAnsi="Times New Roman" w:cs="Times New Roman"/>
          <w:sz w:val="24"/>
          <w:szCs w:val="24"/>
        </w:rPr>
        <w:t>(</w:t>
      </w:r>
      <w:r w:rsidR="008844A0">
        <w:rPr>
          <w:rFonts w:ascii="Times New Roman" w:hAnsi="Times New Roman" w:cs="Times New Roman"/>
          <w:sz w:val="24"/>
          <w:szCs w:val="24"/>
        </w:rPr>
        <w:t>6.</w:t>
      </w:r>
      <w:r w:rsidRPr="007B6A24">
        <w:rPr>
          <w:rFonts w:ascii="Times New Roman" w:hAnsi="Times New Roman" w:cs="Times New Roman"/>
          <w:sz w:val="24"/>
          <w:szCs w:val="24"/>
        </w:rPr>
        <w:t xml:space="preserve">7) </w:t>
      </w:r>
      <w:r w:rsidRPr="007B6A24">
        <w:rPr>
          <w:rFonts w:ascii="Times New Roman" w:hAnsi="Times New Roman" w:cs="Times New Roman"/>
          <w:b/>
          <w:bCs/>
          <w:sz w:val="24"/>
          <w:szCs w:val="24"/>
        </w:rPr>
        <w:t xml:space="preserve">y </w:t>
      </w:r>
      <w:r w:rsidRPr="007B6A24">
        <w:rPr>
          <w:rFonts w:ascii="Times New Roman" w:hAnsi="Times New Roman" w:cs="Times New Roman"/>
          <w:sz w:val="24"/>
          <w:szCs w:val="24"/>
        </w:rPr>
        <w:t>(</w:t>
      </w:r>
      <w:r w:rsidR="008844A0">
        <w:rPr>
          <w:rFonts w:ascii="Times New Roman" w:hAnsi="Times New Roman" w:cs="Times New Roman"/>
          <w:sz w:val="24"/>
          <w:szCs w:val="24"/>
        </w:rPr>
        <w:t>6.</w:t>
      </w:r>
      <w:r w:rsidRPr="007B6A24">
        <w:rPr>
          <w:rFonts w:ascii="Times New Roman" w:hAnsi="Times New Roman" w:cs="Times New Roman"/>
          <w:sz w:val="24"/>
          <w:szCs w:val="24"/>
        </w:rPr>
        <w:t>8)</w:t>
      </w:r>
      <w:r w:rsidR="0089083A" w:rsidRPr="007B6A24">
        <w:rPr>
          <w:rFonts w:ascii="Times New Roman" w:hAnsi="Times New Roman" w:cs="Times New Roman"/>
          <w:sz w:val="24"/>
          <w:szCs w:val="24"/>
        </w:rPr>
        <w:t>.</w:t>
      </w:r>
    </w:p>
    <w:p w:rsidR="002A4D8D" w:rsidRPr="007B6A24" w:rsidRDefault="002A4D8D" w:rsidP="007B6A24">
      <w:pPr>
        <w:autoSpaceDE w:val="0"/>
        <w:autoSpaceDN w:val="0"/>
        <w:adjustRightInd w:val="0"/>
        <w:spacing w:after="0" w:line="240" w:lineRule="auto"/>
        <w:jc w:val="both"/>
        <w:rPr>
          <w:rFonts w:ascii="Times New Roman" w:hAnsi="Times New Roman" w:cs="Times New Roman"/>
          <w:sz w:val="24"/>
          <w:szCs w:val="24"/>
        </w:rPr>
      </w:pPr>
    </w:p>
    <w:p w:rsidR="0089083A" w:rsidRPr="002A4D8D" w:rsidRDefault="001C428F" w:rsidP="007B6A24">
      <w:pPr>
        <w:autoSpaceDE w:val="0"/>
        <w:autoSpaceDN w:val="0"/>
        <w:adjustRightInd w:val="0"/>
        <w:spacing w:after="0" w:line="240" w:lineRule="auto"/>
        <w:jc w:val="both"/>
        <w:rPr>
          <w:rFonts w:ascii="Times New Roman" w:eastAsiaTheme="minorEastAsia"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τ</m:t>
              </m:r>
            </m:e>
            <m:sub>
              <m:r>
                <w:rPr>
                  <w:rFonts w:ascii="Cambria Math" w:hAnsi="Times New Roman" w:cs="Times New Roman"/>
                  <w:sz w:val="28"/>
                  <w:szCs w:val="28"/>
                </w:rPr>
                <m:t>0</m:t>
              </m:r>
            </m:sub>
          </m:sSub>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τ</m:t>
              </m:r>
            </m:e>
            <m:sup>
              <m:r>
                <w:rPr>
                  <w:rFonts w:ascii="Cambria Math" w:hAnsi="Times New Roman" w:cs="Times New Roman"/>
                  <w:sz w:val="28"/>
                  <w:szCs w:val="28"/>
                </w:rPr>
                <m:t>,</m:t>
              </m:r>
            </m:sup>
          </m:sSup>
          <m:r>
            <w:rPr>
              <w:rFonts w:ascii="Cambria Math" w:hAnsi="Times New Roman" w:cs="Times New Roman"/>
              <w:sz w:val="28"/>
              <w:szCs w:val="28"/>
            </w:rPr>
            <m:t>………</m:t>
          </m:r>
          <m:r>
            <w:rPr>
              <w:rFonts w:ascii="Cambria Math" w:hAnsi="Times New Roman" w:cs="Times New Roman"/>
              <w:sz w:val="28"/>
              <w:szCs w:val="28"/>
            </w:rPr>
            <m:t>(6.9)</m:t>
          </m:r>
        </m:oMath>
      </m:oMathPara>
    </w:p>
    <w:p w:rsidR="00661730" w:rsidRPr="007B6A24" w:rsidRDefault="00661730" w:rsidP="007B6A24">
      <w:pPr>
        <w:autoSpaceDE w:val="0"/>
        <w:autoSpaceDN w:val="0"/>
        <w:adjustRightInd w:val="0"/>
        <w:spacing w:after="0" w:line="240" w:lineRule="auto"/>
        <w:jc w:val="both"/>
        <w:rPr>
          <w:rFonts w:ascii="Times New Roman" w:hAnsi="Times New Roman" w:cs="Times New Roman"/>
          <w:sz w:val="24"/>
          <w:szCs w:val="24"/>
        </w:rPr>
      </w:pPr>
    </w:p>
    <w:p w:rsidR="0089083A" w:rsidRPr="007B6A24" w:rsidRDefault="0089083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El valor mínimo para Cotg </w:t>
      </w:r>
      <m:oMath>
        <m:r>
          <w:rPr>
            <w:rFonts w:ascii="Cambria Math" w:hAnsi="Cambria Math" w:cs="Times New Roman"/>
            <w:sz w:val="24"/>
            <w:szCs w:val="24"/>
          </w:rPr>
          <m:t>θ</m:t>
        </m:r>
      </m:oMath>
      <w:r w:rsidRPr="007B6A24">
        <w:rPr>
          <w:rFonts w:ascii="Times New Roman" w:hAnsi="Times New Roman" w:cs="Times New Roman"/>
          <w:b/>
          <w:bCs/>
          <w:i/>
          <w:iCs/>
          <w:sz w:val="24"/>
          <w:szCs w:val="24"/>
        </w:rPr>
        <w:t xml:space="preserve"> </w:t>
      </w:r>
      <w:r w:rsidRPr="007B6A24">
        <w:rPr>
          <w:rFonts w:ascii="Times New Roman" w:hAnsi="Times New Roman" w:cs="Times New Roman"/>
          <w:sz w:val="24"/>
          <w:szCs w:val="24"/>
        </w:rPr>
        <w:t>debe ser z; es decir m = 2.</w:t>
      </w:r>
    </w:p>
    <w:p w:rsidR="00552192" w:rsidRPr="00552192" w:rsidRDefault="00552192" w:rsidP="00552192">
      <w:pPr>
        <w:spacing w:after="0" w:line="240" w:lineRule="auto"/>
        <w:jc w:val="center"/>
        <w:rPr>
          <w:rFonts w:ascii="Times New Roman" w:hAnsi="Times New Roman" w:cs="Times New Roman"/>
          <w:b/>
          <w:sz w:val="24"/>
          <w:szCs w:val="24"/>
        </w:rPr>
      </w:pPr>
      <w:r w:rsidRPr="00552192">
        <w:rPr>
          <w:rFonts w:ascii="Times New Roman" w:hAnsi="Times New Roman" w:cs="Times New Roman"/>
          <w:b/>
          <w:noProof/>
          <w:sz w:val="24"/>
          <w:szCs w:val="24"/>
          <w:lang w:eastAsia="es-BO"/>
        </w:rPr>
        <w:lastRenderedPageBreak/>
        <w:drawing>
          <wp:inline distT="0" distB="0" distL="0" distR="0">
            <wp:extent cx="4803590" cy="5916305"/>
            <wp:effectExtent l="19050" t="0" r="0" b="0"/>
            <wp:docPr id="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srcRect/>
                    <a:stretch>
                      <a:fillRect/>
                    </a:stretch>
                  </pic:blipFill>
                  <pic:spPr bwMode="auto">
                    <a:xfrm>
                      <a:off x="0" y="0"/>
                      <a:ext cx="4805138" cy="5918212"/>
                    </a:xfrm>
                    <a:prstGeom prst="rect">
                      <a:avLst/>
                    </a:prstGeom>
                    <a:noFill/>
                    <a:ln w="9525">
                      <a:noFill/>
                      <a:miter lim="800000"/>
                      <a:headEnd/>
                      <a:tailEnd/>
                    </a:ln>
                  </pic:spPr>
                </pic:pic>
              </a:graphicData>
            </a:graphic>
          </wp:inline>
        </w:drawing>
      </w:r>
    </w:p>
    <w:p w:rsidR="002A4D8D" w:rsidRPr="007F3F37" w:rsidRDefault="002A4D8D" w:rsidP="002A4D8D">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Pr>
          <w:rFonts w:ascii="Times New Roman" w:hAnsi="Times New Roman" w:cs="Times New Roman"/>
          <w:b/>
          <w:i/>
          <w:sz w:val="24"/>
          <w:szCs w:val="24"/>
        </w:rPr>
        <w:t>6.5</w:t>
      </w:r>
      <w:r w:rsidRPr="007F3F37">
        <w:rPr>
          <w:rFonts w:ascii="Times New Roman" w:hAnsi="Times New Roman" w:cs="Times New Roman"/>
          <w:b/>
          <w:i/>
          <w:sz w:val="24"/>
          <w:szCs w:val="24"/>
        </w:rPr>
        <w:t xml:space="preserve"> Relación</w:t>
      </w:r>
      <w:r>
        <w:rPr>
          <w:rFonts w:ascii="Times New Roman" w:hAnsi="Times New Roman" w:cs="Times New Roman"/>
          <w:b/>
          <w:i/>
          <w:sz w:val="24"/>
          <w:szCs w:val="24"/>
        </w:rPr>
        <w:t xml:space="preserve"> entre los valores de la ecuación básica, la profundidad de flujo y el diámetro </w:t>
      </w:r>
    </w:p>
    <w:p w:rsidR="0089083A" w:rsidRPr="007B6A24" w:rsidRDefault="005F3270" w:rsidP="007B6A24">
      <w:pPr>
        <w:autoSpaceDE w:val="0"/>
        <w:autoSpaceDN w:val="0"/>
        <w:adjustRightInd w:val="0"/>
        <w:spacing w:after="0" w:line="240" w:lineRule="auto"/>
        <w:jc w:val="both"/>
        <w:rPr>
          <w:rFonts w:ascii="Times New Roman" w:hAnsi="Times New Roman" w:cs="Times New Roman"/>
          <w:b/>
          <w:i/>
          <w:sz w:val="24"/>
          <w:szCs w:val="24"/>
        </w:rPr>
      </w:pPr>
      <w:r w:rsidRPr="007B6A24">
        <w:rPr>
          <w:rFonts w:ascii="Times New Roman" w:hAnsi="Times New Roman" w:cs="Times New Roman"/>
          <w:b/>
          <w:i/>
          <w:sz w:val="24"/>
          <w:szCs w:val="24"/>
        </w:rPr>
        <w:t xml:space="preserve">6.7.1.5 </w:t>
      </w:r>
      <w:r w:rsidR="0089083A" w:rsidRPr="007B6A24">
        <w:rPr>
          <w:rFonts w:ascii="Times New Roman" w:hAnsi="Times New Roman" w:cs="Times New Roman"/>
          <w:b/>
          <w:i/>
          <w:sz w:val="24"/>
          <w:szCs w:val="24"/>
        </w:rPr>
        <w:t>Espesor de la Capa del Enrocado</w:t>
      </w:r>
    </w:p>
    <w:p w:rsidR="005F3270" w:rsidRPr="007B6A24" w:rsidRDefault="005F3270" w:rsidP="007B6A24">
      <w:pPr>
        <w:autoSpaceDE w:val="0"/>
        <w:autoSpaceDN w:val="0"/>
        <w:adjustRightInd w:val="0"/>
        <w:spacing w:after="0" w:line="240" w:lineRule="auto"/>
        <w:jc w:val="both"/>
        <w:rPr>
          <w:rFonts w:ascii="Times New Roman" w:hAnsi="Times New Roman" w:cs="Times New Roman"/>
          <w:b/>
          <w:i/>
          <w:sz w:val="24"/>
          <w:szCs w:val="24"/>
        </w:rPr>
      </w:pPr>
    </w:p>
    <w:p w:rsidR="0089083A" w:rsidRDefault="0089083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a) </w:t>
      </w:r>
      <w:r w:rsidRPr="007B6A24">
        <w:rPr>
          <w:rFonts w:ascii="Times New Roman" w:hAnsi="Times New Roman" w:cs="Times New Roman"/>
          <w:bCs/>
          <w:sz w:val="24"/>
          <w:szCs w:val="24"/>
        </w:rPr>
        <w:t>El</w:t>
      </w:r>
      <w:r w:rsidR="00484772" w:rsidRPr="007B6A24">
        <w:rPr>
          <w:rFonts w:ascii="Times New Roman" w:hAnsi="Times New Roman" w:cs="Times New Roman"/>
          <w:bCs/>
          <w:sz w:val="24"/>
          <w:szCs w:val="24"/>
        </w:rPr>
        <w:t xml:space="preserve"> </w:t>
      </w:r>
      <w:r w:rsidRPr="007B6A24">
        <w:rPr>
          <w:rFonts w:ascii="Times New Roman" w:hAnsi="Times New Roman" w:cs="Times New Roman"/>
          <w:bCs/>
          <w:sz w:val="24"/>
          <w:szCs w:val="24"/>
        </w:rPr>
        <w:t>espesor</w:t>
      </w:r>
      <w:r w:rsidR="00484772" w:rsidRPr="007B6A24">
        <w:rPr>
          <w:rFonts w:ascii="Times New Roman" w:hAnsi="Times New Roman" w:cs="Times New Roman"/>
          <w:bCs/>
          <w:sz w:val="24"/>
          <w:szCs w:val="24"/>
        </w:rPr>
        <w:t xml:space="preserve"> </w:t>
      </w:r>
      <w:r w:rsidRPr="007B6A24">
        <w:rPr>
          <w:rFonts w:ascii="Times New Roman" w:hAnsi="Times New Roman" w:cs="Times New Roman"/>
          <w:bCs/>
          <w:sz w:val="24"/>
          <w:szCs w:val="24"/>
        </w:rPr>
        <w:t>del</w:t>
      </w:r>
      <w:r w:rsidR="00484772" w:rsidRPr="007B6A24">
        <w:rPr>
          <w:rFonts w:ascii="Times New Roman" w:hAnsi="Times New Roman" w:cs="Times New Roman"/>
          <w:bCs/>
          <w:sz w:val="24"/>
          <w:szCs w:val="24"/>
        </w:rPr>
        <w:t xml:space="preserve"> </w:t>
      </w:r>
      <w:r w:rsidRPr="007B6A24">
        <w:rPr>
          <w:rFonts w:ascii="Times New Roman" w:hAnsi="Times New Roman" w:cs="Times New Roman"/>
          <w:bCs/>
          <w:sz w:val="24"/>
          <w:szCs w:val="24"/>
        </w:rPr>
        <w:t>enrocado</w:t>
      </w:r>
      <w:r w:rsidR="00484772" w:rsidRPr="007B6A24">
        <w:rPr>
          <w:rFonts w:ascii="Times New Roman" w:hAnsi="Times New Roman" w:cs="Times New Roman"/>
          <w:bCs/>
          <w:sz w:val="24"/>
          <w:szCs w:val="24"/>
        </w:rPr>
        <w:t xml:space="preserve"> para u</w:t>
      </w:r>
      <w:r w:rsidRPr="007B6A24">
        <w:rPr>
          <w:rFonts w:ascii="Times New Roman" w:hAnsi="Times New Roman" w:cs="Times New Roman"/>
          <w:bCs/>
          <w:sz w:val="24"/>
          <w:szCs w:val="24"/>
        </w:rPr>
        <w:t>na</w:t>
      </w:r>
      <w:r w:rsidR="00484772" w:rsidRPr="007B6A24">
        <w:rPr>
          <w:rFonts w:ascii="Times New Roman" w:hAnsi="Times New Roman" w:cs="Times New Roman"/>
          <w:bCs/>
          <w:sz w:val="24"/>
          <w:szCs w:val="24"/>
        </w:rPr>
        <w:t xml:space="preserve"> colocació</w:t>
      </w:r>
      <w:r w:rsidRPr="007B6A24">
        <w:rPr>
          <w:rFonts w:ascii="Times New Roman" w:hAnsi="Times New Roman" w:cs="Times New Roman"/>
          <w:bCs/>
          <w:sz w:val="24"/>
          <w:szCs w:val="24"/>
        </w:rPr>
        <w:t>n</w:t>
      </w:r>
      <w:r w:rsidR="00484772" w:rsidRPr="007B6A24">
        <w:rPr>
          <w:rFonts w:ascii="Times New Roman" w:hAnsi="Times New Roman" w:cs="Times New Roman"/>
          <w:bCs/>
          <w:sz w:val="24"/>
          <w:szCs w:val="24"/>
        </w:rPr>
        <w:t xml:space="preserve"> prá</w:t>
      </w:r>
      <w:r w:rsidRPr="007B6A24">
        <w:rPr>
          <w:rFonts w:ascii="Times New Roman" w:hAnsi="Times New Roman" w:cs="Times New Roman"/>
          <w:bCs/>
          <w:sz w:val="24"/>
          <w:szCs w:val="24"/>
        </w:rPr>
        <w:t>ctica,</w:t>
      </w:r>
      <w:r w:rsidRPr="007B6A24">
        <w:rPr>
          <w:rFonts w:ascii="Times New Roman" w:hAnsi="Times New Roman" w:cs="Times New Roman"/>
          <w:b/>
          <w:bCs/>
          <w:sz w:val="24"/>
          <w:szCs w:val="24"/>
        </w:rPr>
        <w:t xml:space="preserve"> </w:t>
      </w:r>
      <w:r w:rsidRPr="007B6A24">
        <w:rPr>
          <w:rFonts w:ascii="Times New Roman" w:hAnsi="Times New Roman" w:cs="Times New Roman"/>
          <w:sz w:val="24"/>
          <w:szCs w:val="24"/>
        </w:rPr>
        <w:t>no</w:t>
      </w:r>
      <w:r w:rsidR="00484772" w:rsidRPr="007B6A24">
        <w:rPr>
          <w:rFonts w:ascii="Times New Roman" w:hAnsi="Times New Roman" w:cs="Times New Roman"/>
          <w:sz w:val="24"/>
          <w:szCs w:val="24"/>
        </w:rPr>
        <w:t xml:space="preserve"> deberá</w:t>
      </w:r>
      <w:r w:rsidRPr="007B6A24">
        <w:rPr>
          <w:rFonts w:ascii="Times New Roman" w:hAnsi="Times New Roman" w:cs="Times New Roman"/>
          <w:sz w:val="24"/>
          <w:szCs w:val="24"/>
        </w:rPr>
        <w:t xml:space="preserve"> ser menor de 30 </w:t>
      </w:r>
      <w:r w:rsidR="00484772" w:rsidRPr="007B6A24">
        <w:rPr>
          <w:rFonts w:ascii="Times New Roman" w:hAnsi="Times New Roman" w:cs="Times New Roman"/>
          <w:sz w:val="24"/>
          <w:szCs w:val="24"/>
        </w:rPr>
        <w:t>cm.</w:t>
      </w:r>
    </w:p>
    <w:p w:rsidR="00552192" w:rsidRPr="007B6A24" w:rsidRDefault="00552192" w:rsidP="007B6A24">
      <w:pPr>
        <w:autoSpaceDE w:val="0"/>
        <w:autoSpaceDN w:val="0"/>
        <w:adjustRightInd w:val="0"/>
        <w:spacing w:after="0" w:line="240" w:lineRule="auto"/>
        <w:jc w:val="both"/>
        <w:rPr>
          <w:rFonts w:ascii="Times New Roman" w:hAnsi="Times New Roman" w:cs="Times New Roman"/>
          <w:sz w:val="24"/>
          <w:szCs w:val="24"/>
        </w:rPr>
      </w:pPr>
    </w:p>
    <w:p w:rsidR="0089083A" w:rsidRDefault="0089083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b) El </w:t>
      </w:r>
      <w:r w:rsidR="00484772" w:rsidRPr="007B6A24">
        <w:rPr>
          <w:rFonts w:ascii="Times New Roman" w:hAnsi="Times New Roman" w:cs="Times New Roman"/>
          <w:sz w:val="24"/>
          <w:szCs w:val="24"/>
        </w:rPr>
        <w:t>espesor deberá</w:t>
      </w:r>
      <w:r w:rsidRPr="007B6A24">
        <w:rPr>
          <w:rFonts w:ascii="Times New Roman" w:hAnsi="Times New Roman" w:cs="Times New Roman"/>
          <w:sz w:val="24"/>
          <w:szCs w:val="24"/>
        </w:rPr>
        <w:t xml:space="preserve"> aumentarse en un </w:t>
      </w:r>
      <w:r w:rsidR="00484772" w:rsidRPr="007B6A24">
        <w:rPr>
          <w:rFonts w:ascii="Times New Roman" w:hAnsi="Times New Roman" w:cs="Times New Roman"/>
          <w:b/>
          <w:bCs/>
          <w:i/>
          <w:iCs/>
          <w:sz w:val="24"/>
          <w:szCs w:val="24"/>
        </w:rPr>
        <w:t>50%</w:t>
      </w:r>
      <w:r w:rsidRPr="007B6A24">
        <w:rPr>
          <w:rFonts w:ascii="Times New Roman" w:hAnsi="Times New Roman" w:cs="Times New Roman"/>
          <w:b/>
          <w:bCs/>
          <w:i/>
          <w:iCs/>
          <w:sz w:val="24"/>
          <w:szCs w:val="24"/>
        </w:rPr>
        <w:t xml:space="preserve"> </w:t>
      </w:r>
      <w:r w:rsidRPr="007B6A24">
        <w:rPr>
          <w:rFonts w:ascii="Times New Roman" w:hAnsi="Times New Roman" w:cs="Times New Roman"/>
          <w:sz w:val="24"/>
          <w:szCs w:val="24"/>
        </w:rPr>
        <w:t>cuando el enrocado</w:t>
      </w:r>
      <w:r w:rsidR="00484772" w:rsidRPr="007B6A24">
        <w:rPr>
          <w:rFonts w:ascii="Times New Roman" w:hAnsi="Times New Roman" w:cs="Times New Roman"/>
          <w:sz w:val="24"/>
          <w:szCs w:val="24"/>
        </w:rPr>
        <w:t xml:space="preserve"> </w:t>
      </w:r>
      <w:r w:rsidRPr="007B6A24">
        <w:rPr>
          <w:rFonts w:ascii="Times New Roman" w:hAnsi="Times New Roman" w:cs="Times New Roman"/>
          <w:sz w:val="24"/>
          <w:szCs w:val="24"/>
        </w:rPr>
        <w:t xml:space="preserve">es colocado bajo agua,  </w:t>
      </w:r>
      <w:r w:rsidR="00484772" w:rsidRPr="007B6A24">
        <w:rPr>
          <w:rFonts w:ascii="Times New Roman" w:hAnsi="Times New Roman" w:cs="Times New Roman"/>
          <w:sz w:val="24"/>
          <w:szCs w:val="24"/>
        </w:rPr>
        <w:t>como previsió</w:t>
      </w:r>
      <w:r w:rsidRPr="007B6A24">
        <w:rPr>
          <w:rFonts w:ascii="Times New Roman" w:hAnsi="Times New Roman" w:cs="Times New Roman"/>
          <w:sz w:val="24"/>
          <w:szCs w:val="24"/>
        </w:rPr>
        <w:t>n por la incer</w:t>
      </w:r>
      <w:r w:rsidR="00484772" w:rsidRPr="007B6A24">
        <w:rPr>
          <w:rFonts w:ascii="Times New Roman" w:hAnsi="Times New Roman" w:cs="Times New Roman"/>
          <w:sz w:val="24"/>
          <w:szCs w:val="24"/>
        </w:rPr>
        <w:t>tidum</w:t>
      </w:r>
      <w:r w:rsidRPr="007B6A24">
        <w:rPr>
          <w:rFonts w:ascii="Times New Roman" w:hAnsi="Times New Roman" w:cs="Times New Roman"/>
          <w:sz w:val="24"/>
          <w:szCs w:val="24"/>
        </w:rPr>
        <w:t xml:space="preserve">bre asociado </w:t>
      </w:r>
      <w:r w:rsidR="00484772" w:rsidRPr="007B6A24">
        <w:rPr>
          <w:rFonts w:ascii="Times New Roman" w:hAnsi="Times New Roman" w:cs="Times New Roman"/>
          <w:sz w:val="24"/>
          <w:szCs w:val="24"/>
        </w:rPr>
        <w:t>a</w:t>
      </w:r>
      <w:r w:rsidRPr="007B6A24">
        <w:rPr>
          <w:rFonts w:ascii="Times New Roman" w:hAnsi="Times New Roman" w:cs="Times New Roman"/>
          <w:sz w:val="24"/>
          <w:szCs w:val="24"/>
        </w:rPr>
        <w:t xml:space="preserve"> </w:t>
      </w:r>
      <w:r w:rsidR="00484772" w:rsidRPr="007B6A24">
        <w:rPr>
          <w:rFonts w:ascii="Times New Roman" w:hAnsi="Times New Roman" w:cs="Times New Roman"/>
          <w:sz w:val="24"/>
          <w:szCs w:val="24"/>
        </w:rPr>
        <w:t>este tipo de colocació</w:t>
      </w:r>
      <w:r w:rsidRPr="007B6A24">
        <w:rPr>
          <w:rFonts w:ascii="Times New Roman" w:hAnsi="Times New Roman" w:cs="Times New Roman"/>
          <w:sz w:val="24"/>
          <w:szCs w:val="24"/>
        </w:rPr>
        <w:t>n.</w:t>
      </w:r>
    </w:p>
    <w:p w:rsidR="00552192" w:rsidRPr="007B6A24" w:rsidRDefault="00552192" w:rsidP="007B6A24">
      <w:pPr>
        <w:autoSpaceDE w:val="0"/>
        <w:autoSpaceDN w:val="0"/>
        <w:adjustRightInd w:val="0"/>
        <w:spacing w:after="0" w:line="240" w:lineRule="auto"/>
        <w:jc w:val="both"/>
        <w:rPr>
          <w:rFonts w:ascii="Times New Roman" w:hAnsi="Times New Roman" w:cs="Times New Roman"/>
          <w:sz w:val="24"/>
          <w:szCs w:val="24"/>
        </w:rPr>
      </w:pPr>
    </w:p>
    <w:p w:rsidR="0089083A" w:rsidRPr="007B6A24" w:rsidRDefault="00484772"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c) </w:t>
      </w:r>
      <w:r w:rsidR="0089083A" w:rsidRPr="007B6A24">
        <w:rPr>
          <w:rFonts w:ascii="Times New Roman" w:hAnsi="Times New Roman" w:cs="Times New Roman"/>
          <w:sz w:val="24"/>
          <w:szCs w:val="24"/>
        </w:rPr>
        <w:t xml:space="preserve">Un incremento de 15 a 40 </w:t>
      </w:r>
      <w:r w:rsidRPr="007B6A24">
        <w:rPr>
          <w:rFonts w:ascii="Times New Roman" w:hAnsi="Times New Roman" w:cs="Times New Roman"/>
          <w:sz w:val="24"/>
          <w:szCs w:val="24"/>
        </w:rPr>
        <w:t>cms. acompañ</w:t>
      </w:r>
      <w:r w:rsidR="0089083A" w:rsidRPr="007B6A24">
        <w:rPr>
          <w:rFonts w:ascii="Times New Roman" w:hAnsi="Times New Roman" w:cs="Times New Roman"/>
          <w:sz w:val="24"/>
          <w:szCs w:val="24"/>
        </w:rPr>
        <w:t>ado con un incre</w:t>
      </w:r>
      <w:r w:rsidRPr="007B6A24">
        <w:rPr>
          <w:rFonts w:ascii="Times New Roman" w:hAnsi="Times New Roman" w:cs="Times New Roman"/>
          <w:sz w:val="24"/>
          <w:szCs w:val="24"/>
        </w:rPr>
        <w:t>mento apropiado del tamaño de la roca, deberá</w:t>
      </w:r>
      <w:r w:rsidR="0089083A" w:rsidRPr="007B6A24">
        <w:rPr>
          <w:rFonts w:ascii="Times New Roman" w:hAnsi="Times New Roman" w:cs="Times New Roman"/>
          <w:sz w:val="24"/>
          <w:szCs w:val="24"/>
        </w:rPr>
        <w:t xml:space="preserve"> proveerse</w:t>
      </w:r>
      <w:r w:rsidRPr="007B6A24">
        <w:rPr>
          <w:rFonts w:ascii="Times New Roman" w:hAnsi="Times New Roman" w:cs="Times New Roman"/>
          <w:sz w:val="24"/>
          <w:szCs w:val="24"/>
        </w:rPr>
        <w:t xml:space="preserve"> donde el revestimiento estará</w:t>
      </w:r>
      <w:r w:rsidR="0089083A" w:rsidRPr="007B6A24">
        <w:rPr>
          <w:rFonts w:ascii="Times New Roman" w:hAnsi="Times New Roman" w:cs="Times New Roman"/>
          <w:sz w:val="24"/>
          <w:szCs w:val="24"/>
        </w:rPr>
        <w:t xml:space="preserve"> sujeto al ataque de olas.</w:t>
      </w:r>
    </w:p>
    <w:p w:rsidR="00661730" w:rsidRPr="007B6A24" w:rsidRDefault="00661730" w:rsidP="007B6A24">
      <w:pPr>
        <w:autoSpaceDE w:val="0"/>
        <w:autoSpaceDN w:val="0"/>
        <w:adjustRightInd w:val="0"/>
        <w:spacing w:after="0" w:line="240" w:lineRule="auto"/>
        <w:jc w:val="both"/>
        <w:rPr>
          <w:rFonts w:ascii="Times New Roman" w:hAnsi="Times New Roman" w:cs="Times New Roman"/>
          <w:b/>
          <w:sz w:val="24"/>
          <w:szCs w:val="24"/>
        </w:rPr>
      </w:pPr>
    </w:p>
    <w:p w:rsidR="0089083A" w:rsidRPr="007B6A24" w:rsidRDefault="005F3270" w:rsidP="007B6A24">
      <w:pPr>
        <w:autoSpaceDE w:val="0"/>
        <w:autoSpaceDN w:val="0"/>
        <w:adjustRightInd w:val="0"/>
        <w:spacing w:after="0" w:line="240" w:lineRule="auto"/>
        <w:jc w:val="both"/>
        <w:rPr>
          <w:rFonts w:ascii="Times New Roman" w:hAnsi="Times New Roman" w:cs="Times New Roman"/>
          <w:b/>
          <w:sz w:val="24"/>
          <w:szCs w:val="24"/>
        </w:rPr>
      </w:pPr>
      <w:r w:rsidRPr="007B6A24">
        <w:rPr>
          <w:rFonts w:ascii="Times New Roman" w:hAnsi="Times New Roman" w:cs="Times New Roman"/>
          <w:b/>
          <w:sz w:val="24"/>
          <w:szCs w:val="24"/>
        </w:rPr>
        <w:lastRenderedPageBreak/>
        <w:t xml:space="preserve">6.7.1.6 </w:t>
      </w:r>
      <w:r w:rsidR="00484772" w:rsidRPr="007B6A24">
        <w:rPr>
          <w:rFonts w:ascii="Times New Roman" w:hAnsi="Times New Roman" w:cs="Times New Roman"/>
          <w:b/>
          <w:sz w:val="24"/>
          <w:szCs w:val="24"/>
        </w:rPr>
        <w:t>Colocació</w:t>
      </w:r>
      <w:r w:rsidR="0089083A" w:rsidRPr="007B6A24">
        <w:rPr>
          <w:rFonts w:ascii="Times New Roman" w:hAnsi="Times New Roman" w:cs="Times New Roman"/>
          <w:b/>
          <w:sz w:val="24"/>
          <w:szCs w:val="24"/>
        </w:rPr>
        <w:t>n del Enrocado</w:t>
      </w:r>
    </w:p>
    <w:p w:rsidR="005F3270" w:rsidRPr="007B6A24" w:rsidRDefault="005F3270" w:rsidP="007B6A24">
      <w:pPr>
        <w:autoSpaceDE w:val="0"/>
        <w:autoSpaceDN w:val="0"/>
        <w:adjustRightInd w:val="0"/>
        <w:spacing w:after="0" w:line="240" w:lineRule="auto"/>
        <w:jc w:val="both"/>
        <w:rPr>
          <w:rFonts w:ascii="Times New Roman" w:hAnsi="Times New Roman" w:cs="Times New Roman"/>
          <w:sz w:val="24"/>
          <w:szCs w:val="24"/>
        </w:rPr>
      </w:pPr>
    </w:p>
    <w:p w:rsidR="00B7636A" w:rsidRDefault="0089083A"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La co</w:t>
      </w:r>
      <w:r w:rsidR="00484772" w:rsidRPr="007B6A24">
        <w:rPr>
          <w:rFonts w:ascii="Times New Roman" w:hAnsi="Times New Roman" w:cs="Times New Roman"/>
          <w:sz w:val="24"/>
          <w:szCs w:val="24"/>
        </w:rPr>
        <w:t>locación del enrocado se efectúa</w:t>
      </w:r>
      <w:r w:rsidRPr="007B6A24">
        <w:rPr>
          <w:rFonts w:ascii="Times New Roman" w:hAnsi="Times New Roman" w:cs="Times New Roman"/>
          <w:sz w:val="24"/>
          <w:szCs w:val="24"/>
        </w:rPr>
        <w:t xml:space="preserve"> sobre el talud debidamente</w:t>
      </w:r>
      <w:r w:rsidR="00484772" w:rsidRPr="007B6A24">
        <w:rPr>
          <w:rFonts w:ascii="Times New Roman" w:hAnsi="Times New Roman" w:cs="Times New Roman"/>
          <w:sz w:val="24"/>
          <w:szCs w:val="24"/>
        </w:rPr>
        <w:t xml:space="preserve"> </w:t>
      </w:r>
      <w:r w:rsidRPr="007B6A24">
        <w:rPr>
          <w:rFonts w:ascii="Times New Roman" w:hAnsi="Times New Roman" w:cs="Times New Roman"/>
          <w:sz w:val="24"/>
          <w:szCs w:val="24"/>
        </w:rPr>
        <w:t>acondicionado y sobre el filtro de tal manera que no se produzca</w:t>
      </w:r>
      <w:r w:rsidR="00484772" w:rsidRPr="007B6A24">
        <w:rPr>
          <w:rFonts w:ascii="Times New Roman" w:hAnsi="Times New Roman" w:cs="Times New Roman"/>
          <w:sz w:val="24"/>
          <w:szCs w:val="24"/>
        </w:rPr>
        <w:t xml:space="preserve"> segregació</w:t>
      </w:r>
      <w:r w:rsidRPr="007B6A24">
        <w:rPr>
          <w:rFonts w:ascii="Times New Roman" w:hAnsi="Times New Roman" w:cs="Times New Roman"/>
          <w:sz w:val="24"/>
          <w:szCs w:val="24"/>
        </w:rPr>
        <w:t xml:space="preserve">n. </w:t>
      </w:r>
      <w:r w:rsidR="00484772" w:rsidRPr="007B6A24">
        <w:rPr>
          <w:rFonts w:ascii="Times New Roman" w:hAnsi="Times New Roman" w:cs="Times New Roman"/>
          <w:sz w:val="24"/>
          <w:szCs w:val="24"/>
        </w:rPr>
        <w:t>E</w:t>
      </w:r>
      <w:r w:rsidRPr="007B6A24">
        <w:rPr>
          <w:rFonts w:ascii="Times New Roman" w:hAnsi="Times New Roman" w:cs="Times New Roman"/>
          <w:sz w:val="24"/>
          <w:szCs w:val="24"/>
        </w:rPr>
        <w:t xml:space="preserve">l </w:t>
      </w:r>
      <w:r w:rsidR="00484772" w:rsidRPr="007B6A24">
        <w:rPr>
          <w:rFonts w:ascii="Times New Roman" w:hAnsi="Times New Roman" w:cs="Times New Roman"/>
          <w:sz w:val="24"/>
          <w:szCs w:val="24"/>
        </w:rPr>
        <w:t>enrocado deberá</w:t>
      </w:r>
      <w:r w:rsidRPr="007B6A24">
        <w:rPr>
          <w:rFonts w:ascii="Times New Roman" w:hAnsi="Times New Roman" w:cs="Times New Roman"/>
          <w:sz w:val="24"/>
          <w:szCs w:val="24"/>
        </w:rPr>
        <w:t xml:space="preserve"> ser de roca bien graduada y </w:t>
      </w:r>
      <w:r w:rsidR="00484772" w:rsidRPr="007B6A24">
        <w:rPr>
          <w:rFonts w:ascii="Times New Roman" w:hAnsi="Times New Roman" w:cs="Times New Roman"/>
          <w:sz w:val="24"/>
          <w:szCs w:val="24"/>
        </w:rPr>
        <w:t>los intersticios deben ser rel</w:t>
      </w:r>
      <w:r w:rsidRPr="007B6A24">
        <w:rPr>
          <w:rFonts w:ascii="Times New Roman" w:hAnsi="Times New Roman" w:cs="Times New Roman"/>
          <w:sz w:val="24"/>
          <w:szCs w:val="24"/>
        </w:rPr>
        <w:t xml:space="preserve">lenados con material </w:t>
      </w:r>
      <w:r w:rsidR="00484772" w:rsidRPr="007B6A24">
        <w:rPr>
          <w:rFonts w:ascii="Times New Roman" w:hAnsi="Times New Roman" w:cs="Times New Roman"/>
          <w:sz w:val="24"/>
          <w:szCs w:val="24"/>
        </w:rPr>
        <w:t>pétreo</w:t>
      </w:r>
      <w:r w:rsidRPr="007B6A24">
        <w:rPr>
          <w:rFonts w:ascii="Times New Roman" w:hAnsi="Times New Roman" w:cs="Times New Roman"/>
          <w:sz w:val="24"/>
          <w:szCs w:val="24"/>
        </w:rPr>
        <w:t xml:space="preserve"> de</w:t>
      </w:r>
      <w:r w:rsidR="00484772" w:rsidRPr="007B6A24">
        <w:rPr>
          <w:rFonts w:ascii="Times New Roman" w:hAnsi="Times New Roman" w:cs="Times New Roman"/>
          <w:sz w:val="24"/>
          <w:szCs w:val="24"/>
        </w:rPr>
        <w:t xml:space="preserve"> </w:t>
      </w:r>
      <w:r w:rsidRPr="007B6A24">
        <w:rPr>
          <w:rFonts w:ascii="Times New Roman" w:hAnsi="Times New Roman" w:cs="Times New Roman"/>
          <w:sz w:val="24"/>
          <w:szCs w:val="24"/>
        </w:rPr>
        <w:t xml:space="preserve">menor </w:t>
      </w:r>
      <w:r w:rsidR="00484772" w:rsidRPr="007B6A24">
        <w:rPr>
          <w:rFonts w:ascii="Times New Roman" w:hAnsi="Times New Roman" w:cs="Times New Roman"/>
          <w:sz w:val="24"/>
          <w:szCs w:val="24"/>
        </w:rPr>
        <w:t>tamañ</w:t>
      </w:r>
      <w:r w:rsidRPr="007B6A24">
        <w:rPr>
          <w:rFonts w:ascii="Times New Roman" w:hAnsi="Times New Roman" w:cs="Times New Roman"/>
          <w:sz w:val="24"/>
          <w:szCs w:val="24"/>
        </w:rPr>
        <w:t>o, de tal manera que exista el menor porcentaje de</w:t>
      </w:r>
      <w:r w:rsidR="00484772" w:rsidRPr="007B6A24">
        <w:rPr>
          <w:rFonts w:ascii="Times New Roman" w:hAnsi="Times New Roman" w:cs="Times New Roman"/>
          <w:sz w:val="24"/>
          <w:szCs w:val="24"/>
        </w:rPr>
        <w:t xml:space="preserve"> </w:t>
      </w:r>
      <w:r w:rsidRPr="007B6A24">
        <w:rPr>
          <w:rFonts w:ascii="Times New Roman" w:hAnsi="Times New Roman" w:cs="Times New Roman"/>
          <w:sz w:val="24"/>
          <w:szCs w:val="24"/>
        </w:rPr>
        <w:t xml:space="preserve">vacios. El </w:t>
      </w:r>
      <w:r w:rsidR="00484772" w:rsidRPr="007B6A24">
        <w:rPr>
          <w:rFonts w:ascii="Times New Roman" w:hAnsi="Times New Roman" w:cs="Times New Roman"/>
          <w:sz w:val="24"/>
          <w:szCs w:val="24"/>
        </w:rPr>
        <w:t>enrocado deberá</w:t>
      </w:r>
      <w:r w:rsidRPr="007B6A24">
        <w:rPr>
          <w:rFonts w:ascii="Times New Roman" w:hAnsi="Times New Roman" w:cs="Times New Roman"/>
          <w:sz w:val="24"/>
          <w:szCs w:val="24"/>
        </w:rPr>
        <w:t xml:space="preserve"> ser colocado a su espesor total en</w:t>
      </w:r>
      <w:r w:rsidR="00484772" w:rsidRPr="007B6A24">
        <w:rPr>
          <w:rFonts w:ascii="Times New Roman" w:hAnsi="Times New Roman" w:cs="Times New Roman"/>
          <w:sz w:val="24"/>
          <w:szCs w:val="24"/>
        </w:rPr>
        <w:t xml:space="preserve"> una sola operació</w:t>
      </w:r>
      <w:r w:rsidRPr="007B6A24">
        <w:rPr>
          <w:rFonts w:ascii="Times New Roman" w:hAnsi="Times New Roman" w:cs="Times New Roman"/>
          <w:sz w:val="24"/>
          <w:szCs w:val="24"/>
        </w:rPr>
        <w:t>n de manera de evitar el desplazamiento del</w:t>
      </w:r>
      <w:r w:rsidR="00484772" w:rsidRPr="007B6A24">
        <w:rPr>
          <w:rFonts w:ascii="Times New Roman" w:hAnsi="Times New Roman" w:cs="Times New Roman"/>
          <w:sz w:val="24"/>
          <w:szCs w:val="24"/>
        </w:rPr>
        <w:t xml:space="preserve"> </w:t>
      </w:r>
      <w:r w:rsidRPr="007B6A24">
        <w:rPr>
          <w:rFonts w:ascii="Times New Roman" w:hAnsi="Times New Roman" w:cs="Times New Roman"/>
          <w:sz w:val="24"/>
          <w:szCs w:val="24"/>
        </w:rPr>
        <w:t>material que se encuentra abajo. No debe colocarse el enrocado</w:t>
      </w:r>
      <w:r w:rsidR="00484772" w:rsidRPr="007B6A24">
        <w:rPr>
          <w:rFonts w:ascii="Times New Roman" w:hAnsi="Times New Roman" w:cs="Times New Roman"/>
          <w:sz w:val="24"/>
          <w:szCs w:val="24"/>
        </w:rPr>
        <w:t xml:space="preserve"> </w:t>
      </w:r>
      <w:r w:rsidRPr="007B6A24">
        <w:rPr>
          <w:rFonts w:ascii="Times New Roman" w:hAnsi="Times New Roman" w:cs="Times New Roman"/>
          <w:sz w:val="24"/>
          <w:szCs w:val="24"/>
        </w:rPr>
        <w:t>por capas.</w:t>
      </w:r>
    </w:p>
    <w:p w:rsidR="0043681A" w:rsidRPr="007B6A24" w:rsidRDefault="0043681A" w:rsidP="007B6A24">
      <w:pPr>
        <w:autoSpaceDE w:val="0"/>
        <w:autoSpaceDN w:val="0"/>
        <w:adjustRightInd w:val="0"/>
        <w:spacing w:after="0" w:line="240" w:lineRule="auto"/>
        <w:jc w:val="both"/>
        <w:rPr>
          <w:rFonts w:ascii="Times New Roman" w:hAnsi="Times New Roman" w:cs="Times New Roman"/>
          <w:sz w:val="24"/>
          <w:szCs w:val="24"/>
        </w:rPr>
      </w:pPr>
    </w:p>
    <w:p w:rsidR="0043681A" w:rsidRDefault="000205D0" w:rsidP="0043681A">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drawing>
          <wp:inline distT="0" distB="0" distL="0" distR="0">
            <wp:extent cx="4788619" cy="5964071"/>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srcRect/>
                    <a:stretch>
                      <a:fillRect/>
                    </a:stretch>
                  </pic:blipFill>
                  <pic:spPr bwMode="auto">
                    <a:xfrm>
                      <a:off x="0" y="0"/>
                      <a:ext cx="4792575" cy="5968998"/>
                    </a:xfrm>
                    <a:prstGeom prst="rect">
                      <a:avLst/>
                    </a:prstGeom>
                    <a:noFill/>
                    <a:ln w="9525">
                      <a:noFill/>
                      <a:miter lim="800000"/>
                      <a:headEnd/>
                      <a:tailEnd/>
                    </a:ln>
                  </pic:spPr>
                </pic:pic>
              </a:graphicData>
            </a:graphic>
          </wp:inline>
        </w:drawing>
      </w:r>
    </w:p>
    <w:p w:rsidR="000205D0" w:rsidRPr="007B6A24" w:rsidRDefault="002A4D8D" w:rsidP="0043681A">
      <w:pPr>
        <w:jc w:val="center"/>
        <w:rPr>
          <w:rFonts w:ascii="Times New Roman" w:hAnsi="Times New Roman" w:cs="Times New Roman"/>
          <w:sz w:val="24"/>
          <w:szCs w:val="24"/>
        </w:rPr>
      </w:pPr>
      <w:r w:rsidRPr="007F3F37">
        <w:rPr>
          <w:rFonts w:ascii="Times New Roman" w:hAnsi="Times New Roman" w:cs="Times New Roman"/>
          <w:b/>
          <w:i/>
          <w:sz w:val="24"/>
          <w:szCs w:val="24"/>
        </w:rPr>
        <w:t xml:space="preserve">Figura </w:t>
      </w:r>
      <w:r>
        <w:rPr>
          <w:rFonts w:ascii="Times New Roman" w:hAnsi="Times New Roman" w:cs="Times New Roman"/>
          <w:b/>
          <w:i/>
          <w:sz w:val="24"/>
          <w:szCs w:val="24"/>
        </w:rPr>
        <w:t>6.6</w:t>
      </w:r>
      <w:r w:rsidR="000205D0" w:rsidRPr="007B6A24">
        <w:rPr>
          <w:rFonts w:ascii="Times New Roman" w:hAnsi="Times New Roman" w:cs="Times New Roman"/>
          <w:b/>
          <w:i/>
          <w:sz w:val="24"/>
          <w:szCs w:val="24"/>
        </w:rPr>
        <w:t xml:space="preserve"> Diseño de enrocado para canales con pendiente pronunciada</w:t>
      </w:r>
    </w:p>
    <w:p w:rsidR="000205D0" w:rsidRPr="007B6A24" w:rsidRDefault="000205D0"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0 m, talud lateral = 3:1)</w:t>
      </w:r>
    </w:p>
    <w:p w:rsidR="0043681A" w:rsidRDefault="000205D0" w:rsidP="002A4D8D">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lastRenderedPageBreak/>
        <w:drawing>
          <wp:inline distT="0" distB="0" distL="0" distR="0">
            <wp:extent cx="4628391" cy="6373504"/>
            <wp:effectExtent l="19050" t="0" r="759"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srcRect/>
                    <a:stretch>
                      <a:fillRect/>
                    </a:stretch>
                  </pic:blipFill>
                  <pic:spPr bwMode="auto">
                    <a:xfrm>
                      <a:off x="0" y="0"/>
                      <a:ext cx="4629218" cy="6374643"/>
                    </a:xfrm>
                    <a:prstGeom prst="rect">
                      <a:avLst/>
                    </a:prstGeom>
                    <a:noFill/>
                    <a:ln w="9525">
                      <a:noFill/>
                      <a:miter lim="800000"/>
                      <a:headEnd/>
                      <a:tailEnd/>
                    </a:ln>
                  </pic:spPr>
                </pic:pic>
              </a:graphicData>
            </a:graphic>
          </wp:inline>
        </w:drawing>
      </w:r>
    </w:p>
    <w:p w:rsidR="000205D0" w:rsidRPr="007B6A24" w:rsidRDefault="002A4D8D" w:rsidP="002A4D8D">
      <w:pPr>
        <w:jc w:val="center"/>
        <w:rPr>
          <w:rFonts w:ascii="Times New Roman" w:hAnsi="Times New Roman" w:cs="Times New Roman"/>
          <w:sz w:val="24"/>
          <w:szCs w:val="24"/>
        </w:rPr>
      </w:pPr>
      <w:r w:rsidRPr="007F3F37">
        <w:rPr>
          <w:rFonts w:ascii="Times New Roman" w:hAnsi="Times New Roman" w:cs="Times New Roman"/>
          <w:b/>
          <w:i/>
          <w:sz w:val="24"/>
          <w:szCs w:val="24"/>
        </w:rPr>
        <w:t xml:space="preserve">Figura </w:t>
      </w:r>
      <w:r>
        <w:rPr>
          <w:rFonts w:ascii="Times New Roman" w:hAnsi="Times New Roman" w:cs="Times New Roman"/>
          <w:b/>
          <w:i/>
          <w:sz w:val="24"/>
          <w:szCs w:val="24"/>
        </w:rPr>
        <w:t xml:space="preserve">6.7 </w:t>
      </w:r>
      <w:r w:rsidR="000205D0" w:rsidRPr="007B6A24">
        <w:rPr>
          <w:rFonts w:ascii="Times New Roman" w:hAnsi="Times New Roman" w:cs="Times New Roman"/>
          <w:b/>
          <w:i/>
          <w:sz w:val="24"/>
          <w:szCs w:val="24"/>
        </w:rPr>
        <w:t>Diseño de enrocado para canales con pendiente pronunciada</w:t>
      </w:r>
    </w:p>
    <w:p w:rsidR="000205D0" w:rsidRPr="007B6A24" w:rsidRDefault="000205D0"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0.5 m, talud lateral = 3:1)</w:t>
      </w:r>
    </w:p>
    <w:p w:rsidR="000205D0" w:rsidRPr="007B6A24" w:rsidRDefault="000205D0" w:rsidP="0043681A">
      <w:pPr>
        <w:jc w:val="center"/>
        <w:rPr>
          <w:rFonts w:ascii="Times New Roman" w:hAnsi="Times New Roman" w:cs="Times New Roman"/>
          <w:sz w:val="24"/>
          <w:szCs w:val="24"/>
        </w:rPr>
      </w:pPr>
      <w:r w:rsidRPr="007B6A24">
        <w:rPr>
          <w:rFonts w:ascii="Times New Roman" w:hAnsi="Times New Roman" w:cs="Times New Roman"/>
          <w:noProof/>
          <w:sz w:val="24"/>
          <w:szCs w:val="24"/>
          <w:lang w:eastAsia="es-BO"/>
        </w:rPr>
        <w:lastRenderedPageBreak/>
        <w:drawing>
          <wp:inline distT="0" distB="0" distL="0" distR="0">
            <wp:extent cx="5631123" cy="7096836"/>
            <wp:effectExtent l="19050" t="0" r="7677" b="0"/>
            <wp:docPr id="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srcRect/>
                    <a:stretch>
                      <a:fillRect/>
                    </a:stretch>
                  </pic:blipFill>
                  <pic:spPr bwMode="auto">
                    <a:xfrm>
                      <a:off x="0" y="0"/>
                      <a:ext cx="5630559" cy="7096125"/>
                    </a:xfrm>
                    <a:prstGeom prst="rect">
                      <a:avLst/>
                    </a:prstGeom>
                    <a:noFill/>
                    <a:ln w="9525">
                      <a:noFill/>
                      <a:miter lim="800000"/>
                      <a:headEnd/>
                      <a:tailEnd/>
                    </a:ln>
                  </pic:spPr>
                </pic:pic>
              </a:graphicData>
            </a:graphic>
          </wp:inline>
        </w:drawing>
      </w:r>
      <w:r w:rsidR="002A4D8D" w:rsidRPr="007F3F37">
        <w:rPr>
          <w:rFonts w:ascii="Times New Roman" w:hAnsi="Times New Roman" w:cs="Times New Roman"/>
          <w:b/>
          <w:i/>
          <w:sz w:val="24"/>
          <w:szCs w:val="24"/>
        </w:rPr>
        <w:t xml:space="preserve">Figura </w:t>
      </w:r>
      <w:r w:rsidR="002A4D8D">
        <w:rPr>
          <w:rFonts w:ascii="Times New Roman" w:hAnsi="Times New Roman" w:cs="Times New Roman"/>
          <w:b/>
          <w:i/>
          <w:sz w:val="24"/>
          <w:szCs w:val="24"/>
        </w:rPr>
        <w:t xml:space="preserve">6.8 </w:t>
      </w:r>
      <w:r w:rsidR="002A4D8D" w:rsidRPr="007F3F37">
        <w:rPr>
          <w:rFonts w:ascii="Times New Roman" w:hAnsi="Times New Roman" w:cs="Times New Roman"/>
          <w:b/>
          <w:i/>
          <w:sz w:val="24"/>
          <w:szCs w:val="24"/>
        </w:rPr>
        <w:t xml:space="preserve"> </w:t>
      </w:r>
      <w:r w:rsidRPr="007B6A24">
        <w:rPr>
          <w:rFonts w:ascii="Times New Roman" w:hAnsi="Times New Roman" w:cs="Times New Roman"/>
          <w:b/>
          <w:i/>
          <w:sz w:val="24"/>
          <w:szCs w:val="24"/>
        </w:rPr>
        <w:t>Diseño de enrocado para canales con pendiente pronunciada</w:t>
      </w:r>
    </w:p>
    <w:p w:rsidR="000205D0" w:rsidRPr="007B6A24" w:rsidRDefault="000205D0"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1.0 m, talud lateral = 3:1)</w:t>
      </w:r>
    </w:p>
    <w:p w:rsidR="000205D0" w:rsidRPr="007B6A24" w:rsidRDefault="000205D0" w:rsidP="007B6A24">
      <w:pPr>
        <w:jc w:val="both"/>
        <w:rPr>
          <w:rFonts w:ascii="Times New Roman" w:hAnsi="Times New Roman" w:cs="Times New Roman"/>
          <w:sz w:val="24"/>
          <w:szCs w:val="24"/>
        </w:rPr>
      </w:pPr>
      <w:r w:rsidRPr="007B6A24">
        <w:rPr>
          <w:rFonts w:ascii="Times New Roman" w:hAnsi="Times New Roman" w:cs="Times New Roman"/>
          <w:noProof/>
          <w:sz w:val="24"/>
          <w:szCs w:val="24"/>
          <w:lang w:eastAsia="es-BO"/>
        </w:rPr>
        <w:lastRenderedPageBreak/>
        <w:drawing>
          <wp:inline distT="0" distB="0" distL="0" distR="0">
            <wp:extent cx="5822192" cy="7210099"/>
            <wp:effectExtent l="19050" t="0" r="7108" b="0"/>
            <wp:docPr id="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srcRect/>
                    <a:stretch>
                      <a:fillRect/>
                    </a:stretch>
                  </pic:blipFill>
                  <pic:spPr bwMode="auto">
                    <a:xfrm>
                      <a:off x="0" y="0"/>
                      <a:ext cx="5822455" cy="7210425"/>
                    </a:xfrm>
                    <a:prstGeom prst="rect">
                      <a:avLst/>
                    </a:prstGeom>
                    <a:noFill/>
                    <a:ln w="9525">
                      <a:noFill/>
                      <a:miter lim="800000"/>
                      <a:headEnd/>
                      <a:tailEnd/>
                    </a:ln>
                  </pic:spPr>
                </pic:pic>
              </a:graphicData>
            </a:graphic>
          </wp:inline>
        </w:drawing>
      </w:r>
    </w:p>
    <w:p w:rsidR="000205D0" w:rsidRPr="007B6A24" w:rsidRDefault="002A4D8D" w:rsidP="002A4D8D">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Pr>
          <w:rFonts w:ascii="Times New Roman" w:hAnsi="Times New Roman" w:cs="Times New Roman"/>
          <w:b/>
          <w:i/>
          <w:sz w:val="24"/>
          <w:szCs w:val="24"/>
        </w:rPr>
        <w:t xml:space="preserve">6.9 </w:t>
      </w:r>
      <w:r w:rsidR="000205D0" w:rsidRPr="007B6A24">
        <w:rPr>
          <w:rFonts w:ascii="Times New Roman" w:hAnsi="Times New Roman" w:cs="Times New Roman"/>
          <w:b/>
          <w:i/>
          <w:sz w:val="24"/>
          <w:szCs w:val="24"/>
        </w:rPr>
        <w:t>Diseño de enrocado para canales con pendiente pronunciada</w:t>
      </w:r>
    </w:p>
    <w:p w:rsidR="000205D0" w:rsidRPr="007B6A24" w:rsidRDefault="000205D0"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1.5 m, talud lateral = 3:1)</w:t>
      </w:r>
    </w:p>
    <w:p w:rsidR="000205D0" w:rsidRPr="007B6A24" w:rsidRDefault="000205D0" w:rsidP="007B6A24">
      <w:pPr>
        <w:autoSpaceDE w:val="0"/>
        <w:autoSpaceDN w:val="0"/>
        <w:adjustRightInd w:val="0"/>
        <w:spacing w:after="0" w:line="240" w:lineRule="auto"/>
        <w:jc w:val="both"/>
        <w:rPr>
          <w:rFonts w:ascii="Times New Roman" w:hAnsi="Times New Roman" w:cs="Times New Roman"/>
          <w:sz w:val="24"/>
          <w:szCs w:val="24"/>
        </w:rPr>
      </w:pPr>
    </w:p>
    <w:p w:rsidR="00484772" w:rsidRPr="007B6A24" w:rsidRDefault="00484772" w:rsidP="007B6A24">
      <w:pPr>
        <w:autoSpaceDE w:val="0"/>
        <w:autoSpaceDN w:val="0"/>
        <w:adjustRightInd w:val="0"/>
        <w:spacing w:after="0" w:line="240" w:lineRule="auto"/>
        <w:jc w:val="both"/>
        <w:rPr>
          <w:rFonts w:ascii="Times New Roman" w:hAnsi="Times New Roman" w:cs="Times New Roman"/>
          <w:sz w:val="24"/>
          <w:szCs w:val="24"/>
        </w:rPr>
      </w:pPr>
    </w:p>
    <w:p w:rsidR="00214910" w:rsidRPr="007B6A24" w:rsidRDefault="002B59BC" w:rsidP="007B6A24">
      <w:pPr>
        <w:spacing w:after="0" w:line="240" w:lineRule="auto"/>
        <w:jc w:val="both"/>
        <w:rPr>
          <w:rFonts w:ascii="Times New Roman" w:hAnsi="Times New Roman" w:cs="Times New Roman"/>
          <w:b/>
          <w:sz w:val="24"/>
          <w:szCs w:val="24"/>
        </w:rPr>
      </w:pPr>
      <w:r w:rsidRPr="007B6A24">
        <w:rPr>
          <w:rFonts w:ascii="Times New Roman" w:hAnsi="Times New Roman" w:cs="Times New Roman"/>
          <w:b/>
          <w:sz w:val="24"/>
          <w:szCs w:val="24"/>
        </w:rPr>
        <w:t xml:space="preserve">6.8 </w:t>
      </w:r>
      <w:r w:rsidR="00F2157F" w:rsidRPr="007B6A24">
        <w:rPr>
          <w:rFonts w:ascii="Times New Roman" w:hAnsi="Times New Roman" w:cs="Times New Roman"/>
          <w:b/>
          <w:sz w:val="24"/>
          <w:szCs w:val="24"/>
        </w:rPr>
        <w:t>GAVIONES</w:t>
      </w:r>
    </w:p>
    <w:p w:rsidR="002B59BC" w:rsidRPr="007B6A24" w:rsidRDefault="002B59BC" w:rsidP="007B6A24">
      <w:pPr>
        <w:pStyle w:val="p8in"/>
        <w:spacing w:before="0" w:beforeAutospacing="0" w:after="0" w:afterAutospacing="0" w:line="240" w:lineRule="auto"/>
        <w:jc w:val="both"/>
        <w:rPr>
          <w:rFonts w:ascii="Times New Roman" w:hAnsi="Times New Roman"/>
          <w:color w:val="auto"/>
          <w:sz w:val="24"/>
          <w:szCs w:val="24"/>
        </w:rPr>
      </w:pPr>
    </w:p>
    <w:p w:rsidR="00214910" w:rsidRDefault="00214910" w:rsidP="007B6A24">
      <w:pPr>
        <w:pStyle w:val="p8in"/>
        <w:spacing w:before="0" w:beforeAutospacing="0" w:after="0" w:afterAutospacing="0" w:line="240" w:lineRule="auto"/>
        <w:jc w:val="both"/>
        <w:rPr>
          <w:rFonts w:ascii="Times New Roman" w:hAnsi="Times New Roman"/>
          <w:color w:val="auto"/>
          <w:sz w:val="24"/>
          <w:szCs w:val="24"/>
        </w:rPr>
      </w:pPr>
      <w:r w:rsidRPr="007B6A24">
        <w:rPr>
          <w:rFonts w:ascii="Times New Roman" w:hAnsi="Times New Roman"/>
          <w:color w:val="auto"/>
          <w:sz w:val="24"/>
          <w:szCs w:val="24"/>
        </w:rPr>
        <w:t xml:space="preserve">Los gaviones son elementos </w:t>
      </w:r>
      <w:r w:rsidR="005B70BC" w:rsidRPr="007B6A24">
        <w:rPr>
          <w:rFonts w:ascii="Times New Roman" w:hAnsi="Times New Roman"/>
          <w:color w:val="auto"/>
          <w:sz w:val="24"/>
          <w:szCs w:val="24"/>
        </w:rPr>
        <w:t>prismáticos</w:t>
      </w:r>
      <w:r w:rsidRPr="007B6A24">
        <w:rPr>
          <w:rFonts w:ascii="Times New Roman" w:hAnsi="Times New Roman"/>
          <w:color w:val="auto"/>
          <w:sz w:val="24"/>
          <w:szCs w:val="24"/>
        </w:rPr>
        <w:t xml:space="preserve"> construidos en malla metálica que permiten alojar rellenos diversos (piedra, suelo, arena, etc), que luego mampuestos en obra y atados unos a otros, acaban formando una estructura de protección.</w:t>
      </w:r>
    </w:p>
    <w:p w:rsidR="008844A0" w:rsidRPr="007B6A24" w:rsidRDefault="008844A0" w:rsidP="007B6A24">
      <w:pPr>
        <w:pStyle w:val="p8in"/>
        <w:spacing w:before="0" w:beforeAutospacing="0" w:after="0" w:afterAutospacing="0" w:line="240" w:lineRule="auto"/>
        <w:jc w:val="both"/>
        <w:rPr>
          <w:rFonts w:ascii="Times New Roman" w:hAnsi="Times New Roman"/>
          <w:color w:val="auto"/>
          <w:sz w:val="24"/>
          <w:szCs w:val="24"/>
        </w:rPr>
      </w:pPr>
    </w:p>
    <w:p w:rsidR="00214910" w:rsidRPr="007B6A24" w:rsidRDefault="00214910" w:rsidP="007B6A24">
      <w:pPr>
        <w:pStyle w:val="p8in"/>
        <w:spacing w:before="0" w:beforeAutospacing="0" w:after="0" w:afterAutospacing="0" w:line="240" w:lineRule="auto"/>
        <w:jc w:val="both"/>
        <w:rPr>
          <w:rFonts w:ascii="Times New Roman" w:hAnsi="Times New Roman"/>
          <w:color w:val="auto"/>
          <w:sz w:val="24"/>
          <w:szCs w:val="24"/>
        </w:rPr>
      </w:pPr>
      <w:r w:rsidRPr="007B6A24">
        <w:rPr>
          <w:rFonts w:ascii="Times New Roman" w:hAnsi="Times New Roman"/>
          <w:color w:val="auto"/>
          <w:sz w:val="24"/>
          <w:szCs w:val="24"/>
        </w:rPr>
        <w:t xml:space="preserve">Tal estructura tiene la particularidad de su gran resistencia, trabaja como un todo en forma monolítica, son extremadamente flexibles. No permiten la </w:t>
      </w:r>
      <w:r w:rsidR="003220C8" w:rsidRPr="007B6A24">
        <w:rPr>
          <w:rFonts w:ascii="Times New Roman" w:hAnsi="Times New Roman"/>
          <w:color w:val="auto"/>
          <w:sz w:val="24"/>
          <w:szCs w:val="24"/>
        </w:rPr>
        <w:t>acumulación</w:t>
      </w:r>
      <w:r w:rsidRPr="007B6A24">
        <w:rPr>
          <w:rFonts w:ascii="Times New Roman" w:hAnsi="Times New Roman"/>
          <w:color w:val="auto"/>
          <w:sz w:val="24"/>
          <w:szCs w:val="24"/>
        </w:rPr>
        <w:t xml:space="preserve"> de tensiones por presión hidrostática, o sea que al ser permeable y permitir ser atravesada por el agua, alivian las importantes tensiones que se acumulan detrás de los muros.</w:t>
      </w:r>
    </w:p>
    <w:p w:rsidR="008844A0" w:rsidRDefault="008844A0" w:rsidP="007B6A24">
      <w:pPr>
        <w:pStyle w:val="p8in"/>
        <w:spacing w:before="0" w:beforeAutospacing="0" w:after="0" w:afterAutospacing="0" w:line="240" w:lineRule="auto"/>
        <w:jc w:val="both"/>
        <w:rPr>
          <w:rFonts w:ascii="Times New Roman" w:hAnsi="Times New Roman"/>
          <w:color w:val="auto"/>
          <w:sz w:val="24"/>
          <w:szCs w:val="24"/>
        </w:rPr>
      </w:pPr>
    </w:p>
    <w:p w:rsidR="00214910" w:rsidRPr="007B6A24" w:rsidRDefault="00214910" w:rsidP="007B6A24">
      <w:pPr>
        <w:pStyle w:val="p8in"/>
        <w:spacing w:before="0" w:beforeAutospacing="0" w:after="0" w:afterAutospacing="0" w:line="240" w:lineRule="auto"/>
        <w:jc w:val="both"/>
        <w:rPr>
          <w:rFonts w:ascii="Times New Roman" w:hAnsi="Times New Roman"/>
          <w:color w:val="auto"/>
          <w:sz w:val="24"/>
          <w:szCs w:val="24"/>
        </w:rPr>
      </w:pPr>
      <w:r w:rsidRPr="007B6A24">
        <w:rPr>
          <w:rFonts w:ascii="Times New Roman" w:hAnsi="Times New Roman"/>
          <w:color w:val="auto"/>
          <w:sz w:val="24"/>
          <w:szCs w:val="24"/>
        </w:rPr>
        <w:t>Otra particularidad de estas estructuras es la integrarse al medio ambiente permitiendo el desarrollo de la vegetación.</w:t>
      </w:r>
    </w:p>
    <w:p w:rsidR="00F2157F" w:rsidRPr="007B6A24" w:rsidRDefault="00F2157F" w:rsidP="007B6A24">
      <w:pPr>
        <w:pStyle w:val="p8in"/>
        <w:spacing w:before="0" w:beforeAutospacing="0" w:after="0" w:afterAutospacing="0" w:line="240" w:lineRule="auto"/>
        <w:jc w:val="both"/>
        <w:rPr>
          <w:rFonts w:ascii="Times New Roman" w:hAnsi="Times New Roman"/>
          <w:color w:val="auto"/>
          <w:sz w:val="24"/>
          <w:szCs w:val="24"/>
        </w:rPr>
      </w:pPr>
    </w:p>
    <w:p w:rsidR="003220C8" w:rsidRPr="007B6A24" w:rsidRDefault="002B59BC" w:rsidP="007B6A24">
      <w:pPr>
        <w:pStyle w:val="p8in"/>
        <w:spacing w:before="0" w:beforeAutospacing="0" w:after="0" w:afterAutospacing="0" w:line="240" w:lineRule="auto"/>
        <w:jc w:val="both"/>
        <w:rPr>
          <w:rFonts w:ascii="Times New Roman" w:hAnsi="Times New Roman"/>
          <w:b/>
          <w:color w:val="auto"/>
          <w:sz w:val="24"/>
          <w:szCs w:val="24"/>
        </w:rPr>
      </w:pPr>
      <w:r w:rsidRPr="007B6A24">
        <w:rPr>
          <w:rFonts w:ascii="Times New Roman" w:hAnsi="Times New Roman"/>
          <w:b/>
          <w:color w:val="auto"/>
          <w:sz w:val="24"/>
          <w:szCs w:val="24"/>
        </w:rPr>
        <w:t xml:space="preserve">6.9 </w:t>
      </w:r>
      <w:r w:rsidR="003629EB" w:rsidRPr="007B6A24">
        <w:rPr>
          <w:rFonts w:ascii="Times New Roman" w:hAnsi="Times New Roman"/>
          <w:b/>
          <w:color w:val="auto"/>
          <w:sz w:val="24"/>
          <w:szCs w:val="24"/>
        </w:rPr>
        <w:t>USOS Y APLICACIONES</w:t>
      </w:r>
    </w:p>
    <w:p w:rsidR="002B59BC" w:rsidRPr="007B6A24" w:rsidRDefault="002B59BC" w:rsidP="007B6A24">
      <w:pPr>
        <w:spacing w:after="0" w:line="240" w:lineRule="auto"/>
        <w:jc w:val="both"/>
        <w:rPr>
          <w:rFonts w:ascii="Times New Roman" w:hAnsi="Times New Roman" w:cs="Times New Roman"/>
          <w:sz w:val="24"/>
          <w:szCs w:val="24"/>
          <w:u w:val="single"/>
        </w:rPr>
      </w:pPr>
    </w:p>
    <w:p w:rsidR="003629EB" w:rsidRPr="007B6A24" w:rsidRDefault="003629EB" w:rsidP="007B6A24">
      <w:pPr>
        <w:spacing w:after="0" w:line="240" w:lineRule="auto"/>
        <w:jc w:val="both"/>
        <w:rPr>
          <w:rFonts w:ascii="Times New Roman" w:hAnsi="Times New Roman" w:cs="Times New Roman"/>
          <w:sz w:val="24"/>
          <w:szCs w:val="24"/>
          <w:u w:val="single"/>
        </w:rPr>
      </w:pPr>
      <w:r w:rsidRPr="007B6A24">
        <w:rPr>
          <w:rFonts w:ascii="Times New Roman" w:hAnsi="Times New Roman" w:cs="Times New Roman"/>
          <w:sz w:val="24"/>
          <w:szCs w:val="24"/>
          <w:u w:val="single"/>
        </w:rPr>
        <w:t xml:space="preserve">Control de la </w:t>
      </w:r>
      <w:r w:rsidR="00F2157F" w:rsidRPr="007B6A24">
        <w:rPr>
          <w:rFonts w:ascii="Times New Roman" w:hAnsi="Times New Roman" w:cs="Times New Roman"/>
          <w:sz w:val="24"/>
          <w:szCs w:val="24"/>
          <w:u w:val="single"/>
        </w:rPr>
        <w:t>erosión</w:t>
      </w:r>
      <w:r w:rsidRPr="007B6A24">
        <w:rPr>
          <w:rFonts w:ascii="Times New Roman" w:hAnsi="Times New Roman" w:cs="Times New Roman"/>
          <w:sz w:val="24"/>
          <w:szCs w:val="24"/>
          <w:u w:val="single"/>
        </w:rPr>
        <w:t xml:space="preserve"> fluvial obra de </w:t>
      </w:r>
      <w:r w:rsidR="00F2157F" w:rsidRPr="007B6A24">
        <w:rPr>
          <w:rFonts w:ascii="Times New Roman" w:hAnsi="Times New Roman" w:cs="Times New Roman"/>
          <w:sz w:val="24"/>
          <w:szCs w:val="24"/>
          <w:u w:val="single"/>
        </w:rPr>
        <w:t>derivación</w:t>
      </w:r>
    </w:p>
    <w:p w:rsidR="003629EB" w:rsidRPr="007B6A24" w:rsidRDefault="003629EB" w:rsidP="007B6A24">
      <w:pPr>
        <w:pStyle w:val="texto"/>
        <w:spacing w:before="0" w:after="0"/>
        <w:ind w:left="0" w:right="0"/>
        <w:rPr>
          <w:rFonts w:ascii="Times New Roman" w:hAnsi="Times New Roman" w:cs="Times New Roman"/>
          <w:sz w:val="24"/>
          <w:szCs w:val="24"/>
        </w:rPr>
      </w:pPr>
      <w:r w:rsidRPr="007B6A24">
        <w:rPr>
          <w:rFonts w:ascii="Times New Roman" w:hAnsi="Times New Roman" w:cs="Times New Roman"/>
          <w:sz w:val="24"/>
          <w:szCs w:val="24"/>
        </w:rPr>
        <w:t xml:space="preserve">Las estructuras en gaviones, ofrecen muchas veces la mejor </w:t>
      </w:r>
      <w:r w:rsidR="00F2157F" w:rsidRPr="007B6A24">
        <w:rPr>
          <w:rFonts w:ascii="Times New Roman" w:hAnsi="Times New Roman" w:cs="Times New Roman"/>
          <w:sz w:val="24"/>
          <w:szCs w:val="24"/>
        </w:rPr>
        <w:t>solución</w:t>
      </w:r>
      <w:r w:rsidRPr="007B6A24">
        <w:rPr>
          <w:rFonts w:ascii="Times New Roman" w:hAnsi="Times New Roman" w:cs="Times New Roman"/>
          <w:sz w:val="24"/>
          <w:szCs w:val="24"/>
        </w:rPr>
        <w:t xml:space="preserve"> </w:t>
      </w:r>
      <w:r w:rsidR="00F2157F" w:rsidRPr="007B6A24">
        <w:rPr>
          <w:rFonts w:ascii="Times New Roman" w:hAnsi="Times New Roman" w:cs="Times New Roman"/>
          <w:sz w:val="24"/>
          <w:szCs w:val="24"/>
        </w:rPr>
        <w:t>técnica</w:t>
      </w:r>
      <w:r w:rsidRPr="007B6A24">
        <w:rPr>
          <w:rFonts w:ascii="Times New Roman" w:hAnsi="Times New Roman" w:cs="Times New Roman"/>
          <w:sz w:val="24"/>
          <w:szCs w:val="24"/>
        </w:rPr>
        <w:t xml:space="preserve"> y </w:t>
      </w:r>
      <w:r w:rsidR="00F2157F" w:rsidRPr="007B6A24">
        <w:rPr>
          <w:rFonts w:ascii="Times New Roman" w:hAnsi="Times New Roman" w:cs="Times New Roman"/>
          <w:sz w:val="24"/>
          <w:szCs w:val="24"/>
        </w:rPr>
        <w:t>económica</w:t>
      </w:r>
      <w:r w:rsidRPr="007B6A24">
        <w:rPr>
          <w:rFonts w:ascii="Times New Roman" w:hAnsi="Times New Roman" w:cs="Times New Roman"/>
          <w:sz w:val="24"/>
          <w:szCs w:val="24"/>
        </w:rPr>
        <w:t xml:space="preserve"> para la </w:t>
      </w:r>
      <w:r w:rsidR="00F2157F" w:rsidRPr="007B6A24">
        <w:rPr>
          <w:rFonts w:ascii="Times New Roman" w:hAnsi="Times New Roman" w:cs="Times New Roman"/>
          <w:sz w:val="24"/>
          <w:szCs w:val="24"/>
        </w:rPr>
        <w:t>corrección</w:t>
      </w:r>
      <w:r w:rsidRPr="007B6A24">
        <w:rPr>
          <w:rFonts w:ascii="Times New Roman" w:hAnsi="Times New Roman" w:cs="Times New Roman"/>
          <w:sz w:val="24"/>
          <w:szCs w:val="24"/>
        </w:rPr>
        <w:t xml:space="preserve"> de obras de toma. En la </w:t>
      </w:r>
      <w:r w:rsidR="00F2157F" w:rsidRPr="007B6A24">
        <w:rPr>
          <w:rFonts w:ascii="Times New Roman" w:hAnsi="Times New Roman" w:cs="Times New Roman"/>
          <w:sz w:val="24"/>
          <w:szCs w:val="24"/>
        </w:rPr>
        <w:t>sistematización</w:t>
      </w:r>
      <w:r w:rsidRPr="007B6A24">
        <w:rPr>
          <w:rFonts w:ascii="Times New Roman" w:hAnsi="Times New Roman" w:cs="Times New Roman"/>
          <w:sz w:val="24"/>
          <w:szCs w:val="24"/>
        </w:rPr>
        <w:t xml:space="preserve"> de </w:t>
      </w:r>
      <w:r w:rsidR="00F2157F" w:rsidRPr="007B6A24">
        <w:rPr>
          <w:rFonts w:ascii="Times New Roman" w:hAnsi="Times New Roman" w:cs="Times New Roman"/>
          <w:sz w:val="24"/>
          <w:szCs w:val="24"/>
        </w:rPr>
        <w:t>ríos</w:t>
      </w:r>
      <w:r w:rsidRPr="007B6A24">
        <w:rPr>
          <w:rFonts w:ascii="Times New Roman" w:hAnsi="Times New Roman" w:cs="Times New Roman"/>
          <w:sz w:val="24"/>
          <w:szCs w:val="24"/>
        </w:rPr>
        <w:t xml:space="preserve"> pueden ser utilizadas para el control de la </w:t>
      </w:r>
      <w:r w:rsidR="00F2157F" w:rsidRPr="007B6A24">
        <w:rPr>
          <w:rFonts w:ascii="Times New Roman" w:hAnsi="Times New Roman" w:cs="Times New Roman"/>
          <w:sz w:val="24"/>
          <w:szCs w:val="24"/>
        </w:rPr>
        <w:t>erosión</w:t>
      </w:r>
      <w:r w:rsidRPr="007B6A24">
        <w:rPr>
          <w:rFonts w:ascii="Times New Roman" w:hAnsi="Times New Roman" w:cs="Times New Roman"/>
          <w:sz w:val="24"/>
          <w:szCs w:val="24"/>
        </w:rPr>
        <w:t xml:space="preserve">, tanto en protecciones longitudinales de </w:t>
      </w:r>
      <w:r w:rsidR="00F2157F" w:rsidRPr="007B6A24">
        <w:rPr>
          <w:rFonts w:ascii="Times New Roman" w:hAnsi="Times New Roman" w:cs="Times New Roman"/>
          <w:sz w:val="24"/>
          <w:szCs w:val="24"/>
        </w:rPr>
        <w:t>márgenes</w:t>
      </w:r>
      <w:r w:rsidRPr="007B6A24">
        <w:rPr>
          <w:rFonts w:ascii="Times New Roman" w:hAnsi="Times New Roman" w:cs="Times New Roman"/>
          <w:sz w:val="24"/>
          <w:szCs w:val="24"/>
        </w:rPr>
        <w:t xml:space="preserve">, como en obras transversales tales como espigones y diques. En obras de </w:t>
      </w:r>
      <w:r w:rsidR="00F2157F" w:rsidRPr="007B6A24">
        <w:rPr>
          <w:rFonts w:ascii="Times New Roman" w:hAnsi="Times New Roman" w:cs="Times New Roman"/>
          <w:sz w:val="24"/>
          <w:szCs w:val="24"/>
        </w:rPr>
        <w:t>derivación</w:t>
      </w:r>
      <w:r w:rsidRPr="007B6A24">
        <w:rPr>
          <w:rFonts w:ascii="Times New Roman" w:hAnsi="Times New Roman" w:cs="Times New Roman"/>
          <w:sz w:val="24"/>
          <w:szCs w:val="24"/>
        </w:rPr>
        <w:t xml:space="preserve"> pueden ser utilizadas en pequeñas presas para </w:t>
      </w:r>
      <w:r w:rsidR="00F2157F" w:rsidRPr="007B6A24">
        <w:rPr>
          <w:rFonts w:ascii="Times New Roman" w:hAnsi="Times New Roman" w:cs="Times New Roman"/>
          <w:sz w:val="24"/>
          <w:szCs w:val="24"/>
        </w:rPr>
        <w:t>irrigación</w:t>
      </w:r>
      <w:r w:rsidRPr="007B6A24">
        <w:rPr>
          <w:rFonts w:ascii="Times New Roman" w:hAnsi="Times New Roman" w:cs="Times New Roman"/>
          <w:sz w:val="24"/>
          <w:szCs w:val="24"/>
        </w:rPr>
        <w:t xml:space="preserve"> o abastecimiento y consumo industrial, </w:t>
      </w:r>
      <w:r w:rsidR="00F2157F" w:rsidRPr="007B6A24">
        <w:rPr>
          <w:rFonts w:ascii="Times New Roman" w:hAnsi="Times New Roman" w:cs="Times New Roman"/>
          <w:sz w:val="24"/>
          <w:szCs w:val="24"/>
        </w:rPr>
        <w:t>así</w:t>
      </w:r>
      <w:r w:rsidRPr="007B6A24">
        <w:rPr>
          <w:rFonts w:ascii="Times New Roman" w:hAnsi="Times New Roman" w:cs="Times New Roman"/>
          <w:sz w:val="24"/>
          <w:szCs w:val="24"/>
        </w:rPr>
        <w:t xml:space="preserve"> como en obras auxiliares como revestimiento de vertederos, </w:t>
      </w:r>
      <w:r w:rsidR="00F2157F" w:rsidRPr="007B6A24">
        <w:rPr>
          <w:rFonts w:ascii="Times New Roman" w:hAnsi="Times New Roman" w:cs="Times New Roman"/>
          <w:sz w:val="24"/>
          <w:szCs w:val="24"/>
        </w:rPr>
        <w:t>protección</w:t>
      </w:r>
      <w:r w:rsidRPr="007B6A24">
        <w:rPr>
          <w:rFonts w:ascii="Times New Roman" w:hAnsi="Times New Roman" w:cs="Times New Roman"/>
          <w:sz w:val="24"/>
          <w:szCs w:val="24"/>
        </w:rPr>
        <w:t xml:space="preserve"> de obras de toma, </w:t>
      </w:r>
      <w:r w:rsidR="00F2157F" w:rsidRPr="007B6A24">
        <w:rPr>
          <w:rFonts w:ascii="Times New Roman" w:hAnsi="Times New Roman" w:cs="Times New Roman"/>
          <w:sz w:val="24"/>
          <w:szCs w:val="24"/>
        </w:rPr>
        <w:t>ataguías</w:t>
      </w:r>
      <w:r w:rsidRPr="007B6A24">
        <w:rPr>
          <w:rFonts w:ascii="Times New Roman" w:hAnsi="Times New Roman" w:cs="Times New Roman"/>
          <w:sz w:val="24"/>
          <w:szCs w:val="24"/>
        </w:rPr>
        <w:t>, etc.</w:t>
      </w:r>
    </w:p>
    <w:p w:rsidR="008844A0" w:rsidRDefault="008844A0" w:rsidP="007B6A24">
      <w:pPr>
        <w:spacing w:after="0" w:line="240" w:lineRule="auto"/>
        <w:jc w:val="both"/>
        <w:rPr>
          <w:rFonts w:ascii="Times New Roman" w:hAnsi="Times New Roman" w:cs="Times New Roman"/>
          <w:sz w:val="24"/>
          <w:szCs w:val="24"/>
          <w:u w:val="single"/>
        </w:rPr>
      </w:pPr>
    </w:p>
    <w:p w:rsidR="003629EB" w:rsidRPr="007B6A24" w:rsidRDefault="00F2157F" w:rsidP="007B6A24">
      <w:pPr>
        <w:spacing w:after="0" w:line="240" w:lineRule="auto"/>
        <w:jc w:val="both"/>
        <w:rPr>
          <w:rFonts w:ascii="Times New Roman" w:hAnsi="Times New Roman" w:cs="Times New Roman"/>
          <w:sz w:val="24"/>
          <w:szCs w:val="24"/>
          <w:u w:val="single"/>
        </w:rPr>
      </w:pPr>
      <w:r w:rsidRPr="007B6A24">
        <w:rPr>
          <w:rFonts w:ascii="Times New Roman" w:hAnsi="Times New Roman" w:cs="Times New Roman"/>
          <w:sz w:val="24"/>
          <w:szCs w:val="24"/>
          <w:u w:val="single"/>
        </w:rPr>
        <w:t>Protección</w:t>
      </w:r>
      <w:r w:rsidR="003629EB" w:rsidRPr="007B6A24">
        <w:rPr>
          <w:rFonts w:ascii="Times New Roman" w:hAnsi="Times New Roman" w:cs="Times New Roman"/>
          <w:sz w:val="24"/>
          <w:szCs w:val="24"/>
          <w:u w:val="single"/>
        </w:rPr>
        <w:t xml:space="preserve"> de puentes y alcantarillas</w:t>
      </w:r>
    </w:p>
    <w:p w:rsidR="003629EB" w:rsidRPr="007B6A24" w:rsidRDefault="00051584" w:rsidP="007B6A24">
      <w:pPr>
        <w:pStyle w:val="texto"/>
        <w:spacing w:before="0" w:after="0"/>
        <w:ind w:left="0" w:right="0"/>
        <w:rPr>
          <w:rFonts w:ascii="Times New Roman" w:hAnsi="Times New Roman" w:cs="Times New Roman"/>
          <w:sz w:val="24"/>
          <w:szCs w:val="24"/>
        </w:rPr>
      </w:pPr>
      <w:r w:rsidRPr="007B6A24">
        <w:rPr>
          <w:rFonts w:ascii="Times New Roman" w:hAnsi="Times New Roman" w:cs="Times New Roman"/>
          <w:sz w:val="24"/>
          <w:szCs w:val="24"/>
        </w:rPr>
        <w:t>Los gaviones y colchones</w:t>
      </w:r>
      <w:r w:rsidR="003629EB" w:rsidRPr="007B6A24">
        <w:rPr>
          <w:rFonts w:ascii="Times New Roman" w:hAnsi="Times New Roman" w:cs="Times New Roman"/>
          <w:sz w:val="24"/>
          <w:szCs w:val="24"/>
        </w:rPr>
        <w:t xml:space="preserve"> son usados para la </w:t>
      </w:r>
      <w:r w:rsidR="00F2157F" w:rsidRPr="007B6A24">
        <w:rPr>
          <w:rFonts w:ascii="Times New Roman" w:hAnsi="Times New Roman" w:cs="Times New Roman"/>
          <w:sz w:val="24"/>
          <w:szCs w:val="24"/>
        </w:rPr>
        <w:t>ejecución</w:t>
      </w:r>
      <w:r w:rsidR="003629EB" w:rsidRPr="007B6A24">
        <w:rPr>
          <w:rFonts w:ascii="Times New Roman" w:hAnsi="Times New Roman" w:cs="Times New Roman"/>
          <w:sz w:val="24"/>
          <w:szCs w:val="24"/>
        </w:rPr>
        <w:t xml:space="preserve"> de alas y estribos de puentes y para la </w:t>
      </w:r>
      <w:r w:rsidR="00F2157F" w:rsidRPr="007B6A24">
        <w:rPr>
          <w:rFonts w:ascii="Times New Roman" w:hAnsi="Times New Roman" w:cs="Times New Roman"/>
          <w:sz w:val="24"/>
          <w:szCs w:val="24"/>
        </w:rPr>
        <w:t>protección</w:t>
      </w:r>
      <w:r w:rsidR="003629EB" w:rsidRPr="007B6A24">
        <w:rPr>
          <w:rFonts w:ascii="Times New Roman" w:hAnsi="Times New Roman" w:cs="Times New Roman"/>
          <w:sz w:val="24"/>
          <w:szCs w:val="24"/>
        </w:rPr>
        <w:t xml:space="preserve"> de los mismos, aun los construidos con otros materiales, tanto en carreteras como en </w:t>
      </w:r>
      <w:r w:rsidR="00F2157F" w:rsidRPr="007B6A24">
        <w:rPr>
          <w:rFonts w:ascii="Times New Roman" w:hAnsi="Times New Roman" w:cs="Times New Roman"/>
          <w:sz w:val="24"/>
          <w:szCs w:val="24"/>
        </w:rPr>
        <w:t>aéreas</w:t>
      </w:r>
      <w:r w:rsidR="003629EB" w:rsidRPr="007B6A24">
        <w:rPr>
          <w:rFonts w:ascii="Times New Roman" w:hAnsi="Times New Roman" w:cs="Times New Roman"/>
          <w:sz w:val="24"/>
          <w:szCs w:val="24"/>
        </w:rPr>
        <w:t xml:space="preserve"> urbanas o rurales.</w:t>
      </w:r>
    </w:p>
    <w:p w:rsidR="008844A0" w:rsidRDefault="008844A0" w:rsidP="007B6A24">
      <w:pPr>
        <w:pStyle w:val="texto"/>
        <w:spacing w:before="0" w:after="0"/>
        <w:ind w:left="0" w:right="0"/>
        <w:rPr>
          <w:rFonts w:ascii="Times New Roman" w:hAnsi="Times New Roman" w:cs="Times New Roman"/>
          <w:sz w:val="24"/>
          <w:szCs w:val="24"/>
        </w:rPr>
      </w:pPr>
    </w:p>
    <w:p w:rsidR="003629EB" w:rsidRPr="007B6A24" w:rsidRDefault="003629EB" w:rsidP="007B6A24">
      <w:pPr>
        <w:pStyle w:val="texto"/>
        <w:spacing w:before="0" w:after="0"/>
        <w:ind w:left="0" w:right="0"/>
        <w:rPr>
          <w:rFonts w:ascii="Times New Roman" w:hAnsi="Times New Roman" w:cs="Times New Roman"/>
          <w:sz w:val="24"/>
          <w:szCs w:val="24"/>
        </w:rPr>
      </w:pPr>
      <w:r w:rsidRPr="007B6A24">
        <w:rPr>
          <w:rFonts w:ascii="Times New Roman" w:hAnsi="Times New Roman" w:cs="Times New Roman"/>
          <w:sz w:val="24"/>
          <w:szCs w:val="24"/>
        </w:rPr>
        <w:t xml:space="preserve">Proporcionan </w:t>
      </w:r>
      <w:r w:rsidR="00F2157F" w:rsidRPr="007B6A24">
        <w:rPr>
          <w:rFonts w:ascii="Times New Roman" w:hAnsi="Times New Roman" w:cs="Times New Roman"/>
          <w:sz w:val="24"/>
          <w:szCs w:val="24"/>
        </w:rPr>
        <w:t>también</w:t>
      </w:r>
      <w:r w:rsidRPr="007B6A24">
        <w:rPr>
          <w:rFonts w:ascii="Times New Roman" w:hAnsi="Times New Roman" w:cs="Times New Roman"/>
          <w:sz w:val="24"/>
          <w:szCs w:val="24"/>
        </w:rPr>
        <w:t xml:space="preserve"> una efectiva </w:t>
      </w:r>
      <w:r w:rsidR="00F2157F" w:rsidRPr="007B6A24">
        <w:rPr>
          <w:rFonts w:ascii="Times New Roman" w:hAnsi="Times New Roman" w:cs="Times New Roman"/>
          <w:sz w:val="24"/>
          <w:szCs w:val="24"/>
        </w:rPr>
        <w:t>protección</w:t>
      </w:r>
      <w:r w:rsidRPr="007B6A24">
        <w:rPr>
          <w:rFonts w:ascii="Times New Roman" w:hAnsi="Times New Roman" w:cs="Times New Roman"/>
          <w:sz w:val="24"/>
          <w:szCs w:val="24"/>
        </w:rPr>
        <w:t xml:space="preserve"> para las alcantarillas de carreteras y ferrocarriles. La rugosidad y flexibilidad de la estructura le permite disipar la fuerza del flujo de agua y proteger la salida de la alcantarilla contra la </w:t>
      </w:r>
      <w:r w:rsidR="00F2157F" w:rsidRPr="007B6A24">
        <w:rPr>
          <w:rFonts w:ascii="Times New Roman" w:hAnsi="Times New Roman" w:cs="Times New Roman"/>
          <w:sz w:val="24"/>
          <w:szCs w:val="24"/>
        </w:rPr>
        <w:t>erosión</w:t>
      </w:r>
      <w:r w:rsidRPr="007B6A24">
        <w:rPr>
          <w:rFonts w:ascii="Times New Roman" w:hAnsi="Times New Roman" w:cs="Times New Roman"/>
          <w:sz w:val="24"/>
          <w:szCs w:val="24"/>
        </w:rPr>
        <w:t>.</w:t>
      </w:r>
    </w:p>
    <w:p w:rsidR="008844A0" w:rsidRDefault="008844A0" w:rsidP="007B6A24">
      <w:pPr>
        <w:spacing w:after="0" w:line="240" w:lineRule="auto"/>
        <w:jc w:val="both"/>
        <w:rPr>
          <w:rFonts w:ascii="Times New Roman" w:hAnsi="Times New Roman" w:cs="Times New Roman"/>
          <w:sz w:val="24"/>
          <w:szCs w:val="24"/>
          <w:u w:val="single"/>
        </w:rPr>
      </w:pPr>
    </w:p>
    <w:p w:rsidR="003629EB" w:rsidRPr="007B6A24" w:rsidRDefault="003629EB" w:rsidP="007B6A24">
      <w:pPr>
        <w:spacing w:after="0" w:line="240" w:lineRule="auto"/>
        <w:jc w:val="both"/>
        <w:rPr>
          <w:rFonts w:ascii="Times New Roman" w:hAnsi="Times New Roman" w:cs="Times New Roman"/>
          <w:sz w:val="24"/>
          <w:szCs w:val="24"/>
          <w:u w:val="single"/>
        </w:rPr>
      </w:pPr>
      <w:r w:rsidRPr="007B6A24">
        <w:rPr>
          <w:rFonts w:ascii="Times New Roman" w:hAnsi="Times New Roman" w:cs="Times New Roman"/>
          <w:sz w:val="24"/>
          <w:szCs w:val="24"/>
          <w:u w:val="single"/>
        </w:rPr>
        <w:t>Flexibilidad</w:t>
      </w:r>
    </w:p>
    <w:p w:rsidR="003629EB" w:rsidRPr="007B6A24" w:rsidRDefault="003629EB" w:rsidP="007B6A24">
      <w:pPr>
        <w:pStyle w:val="texto"/>
        <w:spacing w:before="0" w:after="0"/>
        <w:ind w:left="0" w:right="0"/>
        <w:rPr>
          <w:rFonts w:ascii="Times New Roman" w:hAnsi="Times New Roman" w:cs="Times New Roman"/>
          <w:sz w:val="24"/>
          <w:szCs w:val="24"/>
        </w:rPr>
      </w:pPr>
      <w:r w:rsidRPr="007B6A24">
        <w:rPr>
          <w:rFonts w:ascii="Times New Roman" w:hAnsi="Times New Roman" w:cs="Times New Roman"/>
          <w:sz w:val="24"/>
          <w:szCs w:val="24"/>
        </w:rPr>
        <w:t>Las ob</w:t>
      </w:r>
      <w:r w:rsidR="00051584" w:rsidRPr="007B6A24">
        <w:rPr>
          <w:rFonts w:ascii="Times New Roman" w:hAnsi="Times New Roman" w:cs="Times New Roman"/>
          <w:sz w:val="24"/>
          <w:szCs w:val="24"/>
        </w:rPr>
        <w:t>ras en gaviones y colchones</w:t>
      </w:r>
      <w:r w:rsidRPr="007B6A24">
        <w:rPr>
          <w:rFonts w:ascii="Times New Roman" w:hAnsi="Times New Roman" w:cs="Times New Roman"/>
          <w:sz w:val="24"/>
          <w:szCs w:val="24"/>
        </w:rPr>
        <w:t xml:space="preserve"> pueden por su flexibilidad absorber asentamientos sin perder su eficiencia, permaneciendo estructuralmente seguras, al contrario de las </w:t>
      </w:r>
      <w:r w:rsidR="00F2157F" w:rsidRPr="007B6A24">
        <w:rPr>
          <w:rFonts w:ascii="Times New Roman" w:hAnsi="Times New Roman" w:cs="Times New Roman"/>
          <w:sz w:val="24"/>
          <w:szCs w:val="24"/>
        </w:rPr>
        <w:t>rígidas</w:t>
      </w:r>
      <w:r w:rsidRPr="007B6A24">
        <w:rPr>
          <w:rFonts w:ascii="Times New Roman" w:hAnsi="Times New Roman" w:cs="Times New Roman"/>
          <w:sz w:val="24"/>
          <w:szCs w:val="24"/>
        </w:rPr>
        <w:t xml:space="preserve"> o </w:t>
      </w:r>
      <w:r w:rsidR="00F2157F" w:rsidRPr="007B6A24">
        <w:rPr>
          <w:rFonts w:ascii="Times New Roman" w:hAnsi="Times New Roman" w:cs="Times New Roman"/>
          <w:sz w:val="24"/>
          <w:szCs w:val="24"/>
        </w:rPr>
        <w:t>semirrígidas</w:t>
      </w:r>
      <w:r w:rsidRPr="007B6A24">
        <w:rPr>
          <w:rFonts w:ascii="Times New Roman" w:hAnsi="Times New Roman" w:cs="Times New Roman"/>
          <w:sz w:val="24"/>
          <w:szCs w:val="24"/>
        </w:rPr>
        <w:t xml:space="preserve"> que pueden ser destruidas aun por pequeños movimientos o socavaciones del terreno en apoyo.</w:t>
      </w:r>
    </w:p>
    <w:p w:rsidR="008844A0" w:rsidRDefault="008844A0" w:rsidP="007B6A24">
      <w:pPr>
        <w:spacing w:after="0" w:line="240" w:lineRule="auto"/>
        <w:jc w:val="both"/>
        <w:rPr>
          <w:rFonts w:ascii="Times New Roman" w:hAnsi="Times New Roman" w:cs="Times New Roman"/>
          <w:sz w:val="24"/>
          <w:szCs w:val="24"/>
          <w:u w:val="single"/>
        </w:rPr>
      </w:pPr>
    </w:p>
    <w:p w:rsidR="003629EB" w:rsidRPr="007B6A24" w:rsidRDefault="003629EB" w:rsidP="007B6A24">
      <w:pPr>
        <w:spacing w:after="0" w:line="240" w:lineRule="auto"/>
        <w:jc w:val="both"/>
        <w:rPr>
          <w:rFonts w:ascii="Times New Roman" w:hAnsi="Times New Roman" w:cs="Times New Roman"/>
          <w:sz w:val="24"/>
          <w:szCs w:val="24"/>
          <w:u w:val="single"/>
        </w:rPr>
      </w:pPr>
      <w:r w:rsidRPr="007B6A24">
        <w:rPr>
          <w:rFonts w:ascii="Times New Roman" w:hAnsi="Times New Roman" w:cs="Times New Roman"/>
          <w:sz w:val="24"/>
          <w:szCs w:val="24"/>
          <w:u w:val="single"/>
        </w:rPr>
        <w:t>Permeabilidad</w:t>
      </w:r>
    </w:p>
    <w:p w:rsidR="003629EB" w:rsidRPr="007B6A24" w:rsidRDefault="003629EB" w:rsidP="007B6A24">
      <w:pPr>
        <w:pStyle w:val="texto"/>
        <w:spacing w:before="0" w:after="0"/>
        <w:ind w:left="0" w:right="0"/>
        <w:rPr>
          <w:rFonts w:ascii="Times New Roman" w:hAnsi="Times New Roman" w:cs="Times New Roman"/>
          <w:sz w:val="24"/>
          <w:szCs w:val="24"/>
        </w:rPr>
      </w:pPr>
      <w:r w:rsidRPr="007B6A24">
        <w:rPr>
          <w:rFonts w:ascii="Times New Roman" w:hAnsi="Times New Roman" w:cs="Times New Roman"/>
          <w:sz w:val="24"/>
          <w:szCs w:val="24"/>
        </w:rPr>
        <w:t xml:space="preserve">Los gaviones y los colchones reno son altamente permeables y </w:t>
      </w:r>
      <w:r w:rsidR="00F2157F" w:rsidRPr="007B6A24">
        <w:rPr>
          <w:rFonts w:ascii="Times New Roman" w:hAnsi="Times New Roman" w:cs="Times New Roman"/>
          <w:sz w:val="24"/>
          <w:szCs w:val="24"/>
        </w:rPr>
        <w:t>actúan</w:t>
      </w:r>
      <w:r w:rsidRPr="007B6A24">
        <w:rPr>
          <w:rFonts w:ascii="Times New Roman" w:hAnsi="Times New Roman" w:cs="Times New Roman"/>
          <w:sz w:val="24"/>
          <w:szCs w:val="24"/>
        </w:rPr>
        <w:t xml:space="preserve"> como drenes permitiendo el escurrimiento de las aguas de </w:t>
      </w:r>
      <w:r w:rsidR="00F2157F" w:rsidRPr="007B6A24">
        <w:rPr>
          <w:rFonts w:ascii="Times New Roman" w:hAnsi="Times New Roman" w:cs="Times New Roman"/>
          <w:sz w:val="24"/>
          <w:szCs w:val="24"/>
        </w:rPr>
        <w:t>filtración</w:t>
      </w:r>
      <w:r w:rsidRPr="007B6A24">
        <w:rPr>
          <w:rFonts w:ascii="Times New Roman" w:hAnsi="Times New Roman" w:cs="Times New Roman"/>
          <w:sz w:val="24"/>
          <w:szCs w:val="24"/>
        </w:rPr>
        <w:t xml:space="preserve">, </w:t>
      </w:r>
      <w:r w:rsidR="00F2157F" w:rsidRPr="007B6A24">
        <w:rPr>
          <w:rFonts w:ascii="Times New Roman" w:hAnsi="Times New Roman" w:cs="Times New Roman"/>
          <w:sz w:val="24"/>
          <w:szCs w:val="24"/>
        </w:rPr>
        <w:t>eliminado</w:t>
      </w:r>
      <w:r w:rsidRPr="007B6A24">
        <w:rPr>
          <w:rFonts w:ascii="Times New Roman" w:hAnsi="Times New Roman" w:cs="Times New Roman"/>
          <w:sz w:val="24"/>
          <w:szCs w:val="24"/>
        </w:rPr>
        <w:t xml:space="preserve"> de este modo los efectos de la </w:t>
      </w:r>
      <w:r w:rsidR="00F2157F" w:rsidRPr="007B6A24">
        <w:rPr>
          <w:rFonts w:ascii="Times New Roman" w:hAnsi="Times New Roman" w:cs="Times New Roman"/>
          <w:sz w:val="24"/>
          <w:szCs w:val="24"/>
        </w:rPr>
        <w:t>presión</w:t>
      </w:r>
      <w:r w:rsidRPr="007B6A24">
        <w:rPr>
          <w:rFonts w:ascii="Times New Roman" w:hAnsi="Times New Roman" w:cs="Times New Roman"/>
          <w:sz w:val="24"/>
          <w:szCs w:val="24"/>
        </w:rPr>
        <w:t xml:space="preserve"> </w:t>
      </w:r>
      <w:r w:rsidR="00F2157F" w:rsidRPr="007B6A24">
        <w:rPr>
          <w:rFonts w:ascii="Times New Roman" w:hAnsi="Times New Roman" w:cs="Times New Roman"/>
          <w:sz w:val="24"/>
          <w:szCs w:val="24"/>
        </w:rPr>
        <w:t>hidrostática</w:t>
      </w:r>
      <w:r w:rsidRPr="007B6A24">
        <w:rPr>
          <w:rFonts w:ascii="Times New Roman" w:hAnsi="Times New Roman" w:cs="Times New Roman"/>
          <w:sz w:val="24"/>
          <w:szCs w:val="24"/>
        </w:rPr>
        <w:t>.</w:t>
      </w:r>
    </w:p>
    <w:p w:rsidR="00B05445" w:rsidRPr="007B6A24" w:rsidRDefault="00B05445" w:rsidP="007B6A24">
      <w:pPr>
        <w:pStyle w:val="texto"/>
        <w:spacing w:before="0" w:after="0"/>
        <w:ind w:left="0" w:right="0"/>
        <w:rPr>
          <w:rFonts w:ascii="Times New Roman" w:hAnsi="Times New Roman" w:cs="Times New Roman"/>
          <w:sz w:val="24"/>
          <w:szCs w:val="24"/>
        </w:rPr>
      </w:pPr>
    </w:p>
    <w:p w:rsidR="00B05445" w:rsidRPr="007B6A24" w:rsidRDefault="00B05445" w:rsidP="007B6A24">
      <w:pPr>
        <w:pStyle w:val="texto"/>
        <w:spacing w:before="0" w:after="0"/>
        <w:ind w:left="0" w:right="0"/>
        <w:rPr>
          <w:rFonts w:ascii="Times New Roman" w:hAnsi="Times New Roman" w:cs="Times New Roman"/>
          <w:sz w:val="24"/>
          <w:szCs w:val="24"/>
        </w:rPr>
      </w:pPr>
    </w:p>
    <w:p w:rsidR="005865E5" w:rsidRDefault="002A4D8D" w:rsidP="008844A0">
      <w:pPr>
        <w:pStyle w:val="texto"/>
        <w:spacing w:before="0" w:after="0"/>
        <w:ind w:left="0" w:right="0"/>
        <w:jc w:val="center"/>
        <w:rPr>
          <w:rFonts w:ascii="Times New Roman" w:hAnsi="Times New Roman" w:cs="Times New Roman"/>
          <w:b/>
          <w:i/>
          <w:sz w:val="24"/>
          <w:szCs w:val="24"/>
        </w:rPr>
      </w:pPr>
      <w:r w:rsidRPr="002A4D8D">
        <w:rPr>
          <w:rFonts w:ascii="Times New Roman" w:hAnsi="Times New Roman" w:cs="Times New Roman"/>
          <w:b/>
          <w:i/>
          <w:sz w:val="24"/>
          <w:szCs w:val="24"/>
        </w:rPr>
        <w:lastRenderedPageBreak/>
        <w:t xml:space="preserve">Figura 6.10 </w:t>
      </w:r>
      <w:r w:rsidR="005865E5" w:rsidRPr="002A4D8D">
        <w:rPr>
          <w:rFonts w:ascii="Times New Roman" w:hAnsi="Times New Roman" w:cs="Times New Roman"/>
          <w:b/>
          <w:i/>
          <w:sz w:val="24"/>
          <w:szCs w:val="24"/>
        </w:rPr>
        <w:t>Caja del gavión</w:t>
      </w:r>
    </w:p>
    <w:p w:rsidR="002A4D8D" w:rsidRPr="002A4D8D" w:rsidRDefault="002A4D8D" w:rsidP="008844A0">
      <w:pPr>
        <w:pStyle w:val="texto"/>
        <w:spacing w:before="0" w:after="0"/>
        <w:ind w:left="0" w:right="0"/>
        <w:jc w:val="center"/>
        <w:rPr>
          <w:rFonts w:ascii="Times New Roman" w:hAnsi="Times New Roman" w:cs="Times New Roman"/>
          <w:b/>
          <w:i/>
          <w:sz w:val="24"/>
          <w:szCs w:val="24"/>
        </w:rPr>
      </w:pPr>
    </w:p>
    <w:p w:rsidR="003629EB" w:rsidRPr="007B6A24" w:rsidRDefault="005865E5" w:rsidP="008844A0">
      <w:pPr>
        <w:pStyle w:val="p8in"/>
        <w:spacing w:before="0" w:beforeAutospacing="0" w:after="0" w:afterAutospacing="0" w:line="240" w:lineRule="auto"/>
        <w:jc w:val="center"/>
        <w:rPr>
          <w:rFonts w:ascii="Times New Roman" w:hAnsi="Times New Roman"/>
          <w:color w:val="auto"/>
          <w:sz w:val="24"/>
          <w:szCs w:val="24"/>
          <w:lang w:val="es-ES_tradnl"/>
        </w:rPr>
      </w:pPr>
      <w:r w:rsidRPr="007B6A24">
        <w:rPr>
          <w:rFonts w:ascii="Times New Roman" w:hAnsi="Times New Roman"/>
          <w:noProof/>
          <w:sz w:val="24"/>
          <w:szCs w:val="24"/>
        </w:rPr>
        <w:drawing>
          <wp:inline distT="0" distB="0" distL="0" distR="0">
            <wp:extent cx="4266347" cy="2982110"/>
            <wp:effectExtent l="19050" t="0" r="853" b="0"/>
            <wp:docPr id="125" name="Imagen 125" descr="gavio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gavion02"/>
                    <pic:cNvPicPr>
                      <a:picLocks noChangeAspect="1" noChangeArrowheads="1"/>
                    </pic:cNvPicPr>
                  </pic:nvPicPr>
                  <pic:blipFill>
                    <a:blip r:embed="rId69"/>
                    <a:srcRect/>
                    <a:stretch>
                      <a:fillRect/>
                    </a:stretch>
                  </pic:blipFill>
                  <pic:spPr bwMode="auto">
                    <a:xfrm>
                      <a:off x="0" y="0"/>
                      <a:ext cx="4278694" cy="2990740"/>
                    </a:xfrm>
                    <a:prstGeom prst="rect">
                      <a:avLst/>
                    </a:prstGeom>
                    <a:noFill/>
                    <a:ln w="9525">
                      <a:noFill/>
                      <a:miter lim="800000"/>
                      <a:headEnd/>
                      <a:tailEnd/>
                    </a:ln>
                  </pic:spPr>
                </pic:pic>
              </a:graphicData>
            </a:graphic>
          </wp:inline>
        </w:drawing>
      </w:r>
    </w:p>
    <w:p w:rsidR="006A04E4" w:rsidRPr="007B6A24" w:rsidRDefault="006A04E4" w:rsidP="007B6A24">
      <w:pPr>
        <w:spacing w:after="0" w:line="240" w:lineRule="auto"/>
        <w:jc w:val="both"/>
        <w:rPr>
          <w:rFonts w:ascii="Times New Roman" w:hAnsi="Times New Roman" w:cs="Times New Roman"/>
          <w:sz w:val="24"/>
          <w:szCs w:val="24"/>
          <w:lang w:val="es-ES"/>
        </w:rPr>
      </w:pPr>
      <w:bookmarkStart w:id="4" w:name="top"/>
      <w:bookmarkEnd w:id="4"/>
    </w:p>
    <w:p w:rsidR="00FF08EE" w:rsidRPr="007B6A24" w:rsidRDefault="002B59BC" w:rsidP="007B6A24">
      <w:pPr>
        <w:spacing w:after="0" w:line="240" w:lineRule="auto"/>
        <w:jc w:val="both"/>
        <w:rPr>
          <w:rFonts w:ascii="Times New Roman" w:hAnsi="Times New Roman" w:cs="Times New Roman"/>
          <w:b/>
          <w:bCs/>
          <w:spacing w:val="12"/>
          <w:sz w:val="24"/>
          <w:szCs w:val="24"/>
          <w:lang w:val="es-ES_tradnl"/>
        </w:rPr>
      </w:pPr>
      <w:r w:rsidRPr="007B6A24">
        <w:rPr>
          <w:rFonts w:ascii="Times New Roman" w:hAnsi="Times New Roman" w:cs="Times New Roman"/>
          <w:b/>
          <w:bCs/>
          <w:spacing w:val="12"/>
          <w:sz w:val="24"/>
          <w:szCs w:val="24"/>
          <w:lang w:val="es-ES_tradnl"/>
        </w:rPr>
        <w:t xml:space="preserve">6.10 </w:t>
      </w:r>
      <w:r w:rsidR="00FF08EE" w:rsidRPr="007B6A24">
        <w:rPr>
          <w:rFonts w:ascii="Times New Roman" w:hAnsi="Times New Roman" w:cs="Times New Roman"/>
          <w:b/>
          <w:bCs/>
          <w:spacing w:val="12"/>
          <w:sz w:val="24"/>
          <w:szCs w:val="24"/>
          <w:lang w:val="es-ES_tradnl"/>
        </w:rPr>
        <w:t>Diseño de gaviones</w:t>
      </w:r>
    </w:p>
    <w:p w:rsidR="002B59BC" w:rsidRPr="007B6A24" w:rsidRDefault="002B59BC" w:rsidP="007B6A24">
      <w:pPr>
        <w:pStyle w:val="Style2"/>
        <w:rPr>
          <w:lang w:val="es-ES_tradnl"/>
        </w:rPr>
      </w:pPr>
    </w:p>
    <w:p w:rsidR="00FF08EE" w:rsidRPr="007B6A24" w:rsidRDefault="00FF08EE" w:rsidP="007B6A24">
      <w:pPr>
        <w:pStyle w:val="Style2"/>
        <w:rPr>
          <w:lang w:val="es-ES_tradnl"/>
        </w:rPr>
      </w:pPr>
      <w:r w:rsidRPr="007B6A24">
        <w:rPr>
          <w:lang w:val="es-ES_tradnl"/>
        </w:rPr>
        <w:t>Los gaviones son rocas colocadas dentro de mallas de alambre, formando cuerpos macizos de geometría uniforme. Las estructuras conformadas por gaviones pueden soportar descargas mayores que un canal revestido por enrocado.</w:t>
      </w:r>
    </w:p>
    <w:p w:rsidR="00FF08EE" w:rsidRPr="007B6A24" w:rsidRDefault="00FF08EE" w:rsidP="007B6A24">
      <w:pPr>
        <w:spacing w:after="0" w:line="240" w:lineRule="auto"/>
        <w:jc w:val="both"/>
        <w:rPr>
          <w:rFonts w:ascii="Times New Roman" w:hAnsi="Times New Roman" w:cs="Times New Roman"/>
          <w:sz w:val="24"/>
          <w:szCs w:val="24"/>
          <w:lang w:val="es-ES_tradnl"/>
        </w:rPr>
      </w:pPr>
    </w:p>
    <w:p w:rsidR="00FF08EE" w:rsidRPr="007B6A24" w:rsidRDefault="00FF08EE" w:rsidP="007B6A24">
      <w:pPr>
        <w:pStyle w:val="Style2"/>
        <w:rPr>
          <w:lang w:val="es-ES_tradnl"/>
        </w:rPr>
      </w:pPr>
      <w:r w:rsidRPr="007B6A24">
        <w:rPr>
          <w:lang w:val="es-ES_tradnl"/>
        </w:rPr>
        <w:t xml:space="preserve">Los gaviones son comúnmente utilizados como estructuras de caída para el control de </w:t>
      </w:r>
      <w:r w:rsidRPr="007B6A24">
        <w:rPr>
          <w:spacing w:val="10"/>
          <w:lang w:val="es-ES_tradnl"/>
        </w:rPr>
        <w:t xml:space="preserve">flujo </w:t>
      </w:r>
      <w:r w:rsidRPr="007B6A24">
        <w:rPr>
          <w:lang w:val="es-ES_tradnl"/>
        </w:rPr>
        <w:t xml:space="preserve">y la disipación de energía. Un cambio en la pendiente de pronunciada a suave, colocando estructuras de caída en intervalos a lo largo del tramo del canal, </w:t>
      </w:r>
      <w:r w:rsidRPr="007B6A24">
        <w:rPr>
          <w:spacing w:val="10"/>
          <w:lang w:val="es-ES_tradnl"/>
        </w:rPr>
        <w:t xml:space="preserve">modifica </w:t>
      </w:r>
      <w:r w:rsidRPr="007B6A24">
        <w:rPr>
          <w:lang w:val="es-ES_tradnl"/>
        </w:rPr>
        <w:t>una pendiente constantemente pronunciada en series de pendientes suaves y caídas verticales. Con estas estructuras se evita que las velocidades alcancen valores erosivos.</w:t>
      </w:r>
    </w:p>
    <w:p w:rsidR="00FF08EE" w:rsidRPr="007B6A24" w:rsidRDefault="00FF08EE" w:rsidP="007B6A24">
      <w:pPr>
        <w:spacing w:after="0" w:line="240" w:lineRule="auto"/>
        <w:jc w:val="both"/>
        <w:rPr>
          <w:rFonts w:ascii="Times New Roman" w:hAnsi="Times New Roman" w:cs="Times New Roman"/>
          <w:sz w:val="24"/>
          <w:szCs w:val="24"/>
          <w:lang w:val="es-ES_tradnl"/>
        </w:rPr>
      </w:pPr>
    </w:p>
    <w:p w:rsidR="00FF08EE" w:rsidRPr="007B6A24" w:rsidRDefault="00FF08EE"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Un modo de falla probable es el deslizamiento de las rocas dentro la estructura del gavión. Otro tipo de falla es la socavación bajo y detrás de los gaviones. Se deben tomar en cuenta ambos tipos de falla en el diseño para asegurar una estructura funcional. Para este objetivo, se han</w:t>
      </w:r>
      <w:r w:rsidR="00076FFA">
        <w:rPr>
          <w:rFonts w:ascii="Times New Roman" w:hAnsi="Times New Roman" w:cs="Times New Roman"/>
          <w:sz w:val="24"/>
          <w:szCs w:val="24"/>
          <w:lang w:val="es-ES_tradnl"/>
        </w:rPr>
        <w:t xml:space="preserve"> preparado gráficas</w:t>
      </w:r>
      <w:r w:rsidRPr="007B6A24">
        <w:rPr>
          <w:rFonts w:ascii="Times New Roman" w:hAnsi="Times New Roman" w:cs="Times New Roman"/>
          <w:sz w:val="24"/>
          <w:szCs w:val="24"/>
          <w:lang w:val="es-ES_tradnl"/>
        </w:rPr>
        <w:t xml:space="preserve"> como guía en la selección del tamaño de la roca y una evaluación del espesor de la estructura.</w:t>
      </w:r>
    </w:p>
    <w:p w:rsidR="008844A0" w:rsidRDefault="008844A0" w:rsidP="007B6A24">
      <w:pPr>
        <w:pStyle w:val="Style2"/>
        <w:rPr>
          <w:lang w:val="es-ES_tradnl"/>
        </w:rPr>
      </w:pPr>
    </w:p>
    <w:p w:rsidR="00FF08EE" w:rsidRPr="007B6A24" w:rsidRDefault="00FF08EE" w:rsidP="007B6A24">
      <w:pPr>
        <w:pStyle w:val="Style2"/>
        <w:rPr>
          <w:lang w:val="es-ES_tradnl"/>
        </w:rPr>
      </w:pPr>
      <w:r w:rsidRPr="007B6A24">
        <w:rPr>
          <w:lang w:val="es-ES_tradnl"/>
        </w:rPr>
        <w:t xml:space="preserve">La hidráulica en estructuras de gaviones ha sido investigada por </w:t>
      </w:r>
      <w:r w:rsidRPr="007B6A24">
        <w:rPr>
          <w:spacing w:val="4"/>
          <w:lang w:val="es-ES"/>
        </w:rPr>
        <w:t xml:space="preserve">Chen </w:t>
      </w:r>
      <w:r w:rsidRPr="007B6A24">
        <w:rPr>
          <w:lang w:val="es-ES_tradnl"/>
        </w:rPr>
        <w:t xml:space="preserve">&amp; </w:t>
      </w:r>
      <w:r w:rsidRPr="007B6A24">
        <w:rPr>
          <w:spacing w:val="4"/>
          <w:lang w:val="es-ES"/>
        </w:rPr>
        <w:t xml:space="preserve">Cotton </w:t>
      </w:r>
      <w:r w:rsidRPr="007B6A24">
        <w:rPr>
          <w:lang w:val="es-ES_tradnl"/>
        </w:rPr>
        <w:t>en 1988. Para complementar el diseño, las gr</w:t>
      </w:r>
      <w:r w:rsidR="00076FFA">
        <w:rPr>
          <w:lang w:val="es-ES_tradnl"/>
        </w:rPr>
        <w:t>áficas mostradas en las figuras anteriores</w:t>
      </w:r>
      <w:r w:rsidRPr="007B6A24">
        <w:rPr>
          <w:lang w:val="es-ES_tradnl"/>
        </w:rPr>
        <w:t xml:space="preserve"> han sido elaboradas en función a la descarga, profundidad de </w:t>
      </w:r>
      <w:r w:rsidRPr="007B6A24">
        <w:rPr>
          <w:spacing w:val="6"/>
          <w:lang w:val="es-ES_tradnl"/>
        </w:rPr>
        <w:t xml:space="preserve">flujo </w:t>
      </w:r>
      <w:r w:rsidRPr="007B6A24">
        <w:rPr>
          <w:lang w:val="es-ES_tradnl"/>
        </w:rPr>
        <w:t>y la pendiente del lecho. Los anchos del lecho considerados van de 0 a 1.5 m. y las pendientes del lecho varían entre 10 y 25% con inclinaciones de los lados fijadas en 3:1.</w:t>
      </w:r>
    </w:p>
    <w:p w:rsidR="00FF08EE" w:rsidRPr="007B6A24" w:rsidRDefault="00FF08EE" w:rsidP="007B6A24">
      <w:pPr>
        <w:spacing w:after="0" w:line="240" w:lineRule="auto"/>
        <w:jc w:val="both"/>
        <w:rPr>
          <w:rFonts w:ascii="Times New Roman" w:hAnsi="Times New Roman" w:cs="Times New Roman"/>
          <w:sz w:val="24"/>
          <w:szCs w:val="24"/>
          <w:lang w:val="es-ES_tradnl"/>
        </w:rPr>
      </w:pPr>
    </w:p>
    <w:p w:rsidR="00FF08EE" w:rsidRPr="007B6A24" w:rsidRDefault="00FF08EE" w:rsidP="007B6A24">
      <w:pPr>
        <w:pStyle w:val="Style2"/>
        <w:rPr>
          <w:lang w:val="es-ES_tradnl"/>
        </w:rPr>
      </w:pPr>
      <w:r w:rsidRPr="007B6A24">
        <w:rPr>
          <w:lang w:val="es-ES_tradnl"/>
        </w:rPr>
        <w:t xml:space="preserve">Los gaviones utilizados como revestimiento para canales requieren de un </w:t>
      </w:r>
      <w:r w:rsidRPr="007B6A24">
        <w:rPr>
          <w:spacing w:val="6"/>
          <w:lang w:val="es-ES_tradnl"/>
        </w:rPr>
        <w:t xml:space="preserve">filtro </w:t>
      </w:r>
      <w:r w:rsidRPr="007B6A24">
        <w:rPr>
          <w:lang w:val="es-ES_tradnl"/>
        </w:rPr>
        <w:t>de material granular adecuadamente gradado o un geosintético de peso apropiado, para prevenir fallas por tubificación en el material de fundación.</w:t>
      </w:r>
    </w:p>
    <w:p w:rsidR="00FF08EE" w:rsidRPr="007B6A24" w:rsidRDefault="00FF08EE" w:rsidP="007B6A24">
      <w:pPr>
        <w:spacing w:after="0" w:line="240" w:lineRule="auto"/>
        <w:jc w:val="both"/>
        <w:rPr>
          <w:rFonts w:ascii="Times New Roman" w:hAnsi="Times New Roman" w:cs="Times New Roman"/>
          <w:sz w:val="24"/>
          <w:szCs w:val="24"/>
          <w:lang w:val="es-ES_tradnl"/>
        </w:rPr>
      </w:pPr>
    </w:p>
    <w:p w:rsidR="00FF08EE" w:rsidRPr="007B6A24" w:rsidRDefault="00FF08EE" w:rsidP="007B6A24">
      <w:pPr>
        <w:pStyle w:val="Style2"/>
        <w:rPr>
          <w:lang w:val="es-ES_tradnl"/>
        </w:rPr>
      </w:pPr>
      <w:r w:rsidRPr="007B6A24">
        <w:rPr>
          <w:lang w:val="es-ES_tradnl"/>
        </w:rPr>
        <w:t xml:space="preserve">El diseño del </w:t>
      </w:r>
      <w:r w:rsidRPr="007B6A24">
        <w:rPr>
          <w:spacing w:val="6"/>
          <w:lang w:val="es-ES_tradnl"/>
        </w:rPr>
        <w:t xml:space="preserve">filtro </w:t>
      </w:r>
      <w:r w:rsidRPr="007B6A24">
        <w:rPr>
          <w:lang w:val="es-ES_tradnl"/>
        </w:rPr>
        <w:t xml:space="preserve">es exactamente igual al de un canal con pendiente moderada, la única diferencia radica en una condición adicional: Espesor del filtro </w:t>
      </w:r>
      <w:r w:rsidRPr="007B6A24">
        <w:rPr>
          <w:position w:val="-4"/>
          <w:lang w:val="es-ES_tradnl"/>
        </w:rPr>
        <w:object w:dxaOrig="2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pt;height:12.5pt" o:ole="">
            <v:imagedata r:id="rId70" o:title=""/>
          </v:shape>
          <o:OLEObject Type="Embed" ProgID="Equation.3" ShapeID="_x0000_i1025" DrawAspect="Content" ObjectID="_1302523751" r:id="rId71"/>
        </w:object>
      </w:r>
      <w:r w:rsidRPr="007B6A24">
        <w:rPr>
          <w:lang w:val="es-ES_tradnl"/>
        </w:rPr>
        <w:t xml:space="preserve"> </w:t>
      </w:r>
      <w:r w:rsidRPr="007B6A24">
        <w:rPr>
          <w:spacing w:val="6"/>
          <w:lang w:val="es-ES_tradnl"/>
        </w:rPr>
        <w:t>1xD</w:t>
      </w:r>
      <w:r w:rsidRPr="00076FFA">
        <w:rPr>
          <w:spacing w:val="8"/>
          <w:vertAlign w:val="subscript"/>
          <w:lang w:val="es-ES_tradnl"/>
        </w:rPr>
        <w:t>100</w:t>
      </w:r>
      <w:r w:rsidRPr="007B6A24">
        <w:rPr>
          <w:spacing w:val="6"/>
          <w:lang w:val="es-ES_tradnl"/>
        </w:rPr>
        <w:t xml:space="preserve"> (filtro) </w:t>
      </w:r>
      <w:r w:rsidRPr="007B6A24">
        <w:rPr>
          <w:lang w:val="es-ES_tradnl"/>
        </w:rPr>
        <w:t>o 150 mm. de espesor mínimo, elegir el mayor.</w:t>
      </w:r>
    </w:p>
    <w:p w:rsidR="00F2157F" w:rsidRPr="007B6A24" w:rsidRDefault="00F2157F" w:rsidP="007B6A24">
      <w:pPr>
        <w:pStyle w:val="Style2"/>
        <w:rPr>
          <w:lang w:val="es-ES_tradnl"/>
        </w:rPr>
      </w:pPr>
    </w:p>
    <w:p w:rsidR="00FF08EE" w:rsidRPr="007B6A24" w:rsidRDefault="002B59BC" w:rsidP="007B6A24">
      <w:pPr>
        <w:spacing w:after="0" w:line="240" w:lineRule="auto"/>
        <w:jc w:val="both"/>
        <w:rPr>
          <w:rFonts w:ascii="Times New Roman" w:hAnsi="Times New Roman" w:cs="Times New Roman"/>
          <w:b/>
          <w:bCs/>
          <w:spacing w:val="12"/>
          <w:sz w:val="24"/>
          <w:szCs w:val="24"/>
          <w:lang w:val="es-ES_tradnl"/>
        </w:rPr>
      </w:pPr>
      <w:r w:rsidRPr="007B6A24">
        <w:rPr>
          <w:rFonts w:ascii="Times New Roman" w:hAnsi="Times New Roman" w:cs="Times New Roman"/>
          <w:b/>
          <w:bCs/>
          <w:spacing w:val="12"/>
          <w:sz w:val="24"/>
          <w:szCs w:val="24"/>
          <w:lang w:val="es-ES_tradnl"/>
        </w:rPr>
        <w:t xml:space="preserve">6.10.1 </w:t>
      </w:r>
      <w:r w:rsidR="00FF08EE" w:rsidRPr="007B6A24">
        <w:rPr>
          <w:rFonts w:ascii="Times New Roman" w:hAnsi="Times New Roman" w:cs="Times New Roman"/>
          <w:b/>
          <w:bCs/>
          <w:spacing w:val="12"/>
          <w:sz w:val="24"/>
          <w:szCs w:val="24"/>
          <w:lang w:val="es-ES_tradnl"/>
        </w:rPr>
        <w:t xml:space="preserve">Espesor </w:t>
      </w:r>
      <w:r w:rsidR="00FF08EE" w:rsidRPr="007B6A24">
        <w:rPr>
          <w:rFonts w:ascii="Times New Roman" w:hAnsi="Times New Roman" w:cs="Times New Roman"/>
          <w:b/>
          <w:bCs/>
          <w:spacing w:val="12"/>
          <w:sz w:val="24"/>
          <w:szCs w:val="24"/>
          <w:lang w:val="es-ES"/>
        </w:rPr>
        <w:t xml:space="preserve">del </w:t>
      </w:r>
      <w:r w:rsidR="00FF08EE" w:rsidRPr="007B6A24">
        <w:rPr>
          <w:rFonts w:ascii="Times New Roman" w:hAnsi="Times New Roman" w:cs="Times New Roman"/>
          <w:b/>
          <w:bCs/>
          <w:spacing w:val="12"/>
          <w:sz w:val="24"/>
          <w:szCs w:val="24"/>
          <w:lang w:val="es-ES_tradnl"/>
        </w:rPr>
        <w:t>revestimiento</w:t>
      </w:r>
    </w:p>
    <w:p w:rsidR="002B59BC" w:rsidRPr="007B6A24" w:rsidRDefault="002B59BC" w:rsidP="007B6A24">
      <w:pPr>
        <w:pStyle w:val="Style2"/>
        <w:rPr>
          <w:lang w:val="es-ES_tradnl"/>
        </w:rPr>
      </w:pPr>
    </w:p>
    <w:p w:rsidR="00FF08EE" w:rsidRDefault="00FF08EE" w:rsidP="007B6A24">
      <w:pPr>
        <w:pStyle w:val="Style2"/>
        <w:rPr>
          <w:lang w:val="es-ES_tradnl"/>
        </w:rPr>
      </w:pPr>
      <w:r w:rsidRPr="007B6A24">
        <w:rPr>
          <w:lang w:val="es-ES_tradnl"/>
        </w:rPr>
        <w:t>El espesor mínimo de estructuras de gavión o enrocado debe ser del tamaño de la piedra más grande a ser utilizada. Para la mayoría de las rocas utilizadas en revestimientos de canales, el criterio se traducirá en lo siguiente:</w:t>
      </w:r>
    </w:p>
    <w:p w:rsidR="00A73CC3" w:rsidRPr="007B6A24" w:rsidRDefault="00A73CC3" w:rsidP="007B6A24">
      <w:pPr>
        <w:pStyle w:val="Style2"/>
        <w:rPr>
          <w:lang w:val="es-ES_tradnl"/>
        </w:rPr>
      </w:pPr>
    </w:p>
    <w:p w:rsidR="00FF08EE" w:rsidRPr="007B6A24" w:rsidRDefault="00FF08EE" w:rsidP="007B6A24">
      <w:pPr>
        <w:tabs>
          <w:tab w:val="left" w:pos="5040"/>
        </w:tabs>
        <w:spacing w:after="0" w:line="240" w:lineRule="auto"/>
        <w:jc w:val="both"/>
        <w:rPr>
          <w:rFonts w:ascii="Times New Roman" w:hAnsi="Times New Roman" w:cs="Times New Roman"/>
          <w:sz w:val="24"/>
          <w:szCs w:val="24"/>
          <w:lang w:val="es-ES"/>
        </w:rPr>
      </w:pPr>
      <w:r w:rsidRPr="007B6A24">
        <w:rPr>
          <w:rFonts w:ascii="Times New Roman" w:hAnsi="Times New Roman" w:cs="Times New Roman"/>
          <w:sz w:val="24"/>
          <w:szCs w:val="24"/>
          <w:lang w:val="es-ES_tradnl"/>
        </w:rPr>
        <w:t xml:space="preserve">Espesor </w:t>
      </w:r>
      <w:r w:rsidRPr="007B6A24">
        <w:rPr>
          <w:rFonts w:ascii="Times New Roman" w:hAnsi="Times New Roman" w:cs="Times New Roman"/>
          <w:spacing w:val="4"/>
          <w:sz w:val="24"/>
          <w:szCs w:val="24"/>
          <w:lang w:val="es-ES"/>
        </w:rPr>
        <w:t xml:space="preserve">del </w:t>
      </w:r>
      <w:r w:rsidRPr="007B6A24">
        <w:rPr>
          <w:rFonts w:ascii="Times New Roman" w:hAnsi="Times New Roman" w:cs="Times New Roman"/>
          <w:sz w:val="24"/>
          <w:szCs w:val="24"/>
          <w:lang w:val="es-ES_tradnl"/>
        </w:rPr>
        <w:t xml:space="preserve">revestimiento </w:t>
      </w:r>
      <w:r w:rsidRPr="007B6A24">
        <w:rPr>
          <w:rFonts w:ascii="Times New Roman" w:hAnsi="Times New Roman" w:cs="Times New Roman"/>
          <w:spacing w:val="4"/>
          <w:sz w:val="24"/>
          <w:szCs w:val="24"/>
          <w:lang w:val="es-ES"/>
        </w:rPr>
        <w:t xml:space="preserve">= </w:t>
      </w:r>
      <w:r w:rsidRPr="002A4D8D">
        <w:rPr>
          <w:rFonts w:ascii="Times New Roman" w:hAnsi="Times New Roman" w:cs="Times New Roman"/>
          <w:spacing w:val="4"/>
          <w:sz w:val="28"/>
          <w:szCs w:val="28"/>
          <w:lang w:val="es-ES"/>
        </w:rPr>
        <w:t>(2 a 3) x D</w:t>
      </w:r>
      <w:r w:rsidRPr="002A4D8D">
        <w:rPr>
          <w:rFonts w:ascii="Times New Roman" w:hAnsi="Times New Roman" w:cs="Times New Roman"/>
          <w:sz w:val="28"/>
          <w:szCs w:val="28"/>
          <w:vertAlign w:val="subscript"/>
          <w:lang w:val="es-ES"/>
        </w:rPr>
        <w:t>50</w:t>
      </w:r>
      <w:r w:rsidRPr="007B6A24">
        <w:rPr>
          <w:rFonts w:ascii="Times New Roman" w:hAnsi="Times New Roman" w:cs="Times New Roman"/>
          <w:sz w:val="24"/>
          <w:szCs w:val="24"/>
          <w:vertAlign w:val="subscript"/>
          <w:lang w:val="es-ES"/>
        </w:rPr>
        <w:tab/>
      </w:r>
      <w:r w:rsidR="008844A0">
        <w:rPr>
          <w:rFonts w:ascii="Times New Roman" w:hAnsi="Times New Roman" w:cs="Times New Roman"/>
          <w:sz w:val="24"/>
          <w:szCs w:val="24"/>
          <w:lang w:val="es-ES"/>
        </w:rPr>
        <w:t>(6.10</w:t>
      </w:r>
      <w:r w:rsidRPr="007B6A24">
        <w:rPr>
          <w:rFonts w:ascii="Times New Roman" w:hAnsi="Times New Roman" w:cs="Times New Roman"/>
          <w:sz w:val="24"/>
          <w:szCs w:val="24"/>
          <w:lang w:val="es-ES"/>
        </w:rPr>
        <w:t>)</w:t>
      </w:r>
    </w:p>
    <w:p w:rsidR="00FF08EE" w:rsidRPr="008844A0" w:rsidRDefault="00FF08EE" w:rsidP="007B6A24">
      <w:pPr>
        <w:spacing w:after="0" w:line="240" w:lineRule="auto"/>
        <w:jc w:val="both"/>
        <w:rPr>
          <w:rFonts w:ascii="Times New Roman" w:hAnsi="Times New Roman" w:cs="Times New Roman"/>
          <w:b/>
          <w:bCs/>
          <w:sz w:val="24"/>
          <w:szCs w:val="24"/>
          <w:lang w:val="es-ES"/>
        </w:rPr>
      </w:pPr>
    </w:p>
    <w:p w:rsidR="00FF08EE"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 xml:space="preserve">6.10.2 </w:t>
      </w:r>
      <w:r w:rsidR="00FF08EE" w:rsidRPr="007B6A24">
        <w:rPr>
          <w:rFonts w:ascii="Times New Roman" w:hAnsi="Times New Roman" w:cs="Times New Roman"/>
          <w:b/>
          <w:bCs/>
          <w:sz w:val="24"/>
          <w:szCs w:val="24"/>
          <w:lang w:val="es-ES_tradnl"/>
        </w:rPr>
        <w:t>Gradación</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FF08EE" w:rsidRDefault="00FF08EE"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Las piedras que conforman el enrocado o gavión deben ser adecuadamente gradadas, reuniendo los siguientes requerimientos:</w:t>
      </w:r>
    </w:p>
    <w:p w:rsidR="00A73CC3" w:rsidRPr="007B6A24" w:rsidRDefault="00A73CC3" w:rsidP="007B6A24">
      <w:pPr>
        <w:spacing w:after="0" w:line="240" w:lineRule="auto"/>
        <w:jc w:val="both"/>
        <w:rPr>
          <w:rFonts w:ascii="Times New Roman" w:hAnsi="Times New Roman" w:cs="Times New Roman"/>
          <w:sz w:val="24"/>
          <w:szCs w:val="24"/>
          <w:lang w:val="es-ES_tradnl"/>
        </w:rPr>
      </w:pPr>
    </w:p>
    <w:p w:rsidR="00736465" w:rsidRPr="00736465" w:rsidRDefault="00736465" w:rsidP="007B6A24">
      <w:pPr>
        <w:spacing w:after="0" w:line="240" w:lineRule="auto"/>
        <w:jc w:val="both"/>
        <w:rPr>
          <w:rFonts w:ascii="Times New Roman" w:eastAsiaTheme="minorEastAsia" w:hAnsi="Times New Roman" w:cs="Times New Roman"/>
          <w:sz w:val="28"/>
          <w:szCs w:val="28"/>
          <w:lang w:val="es-ES"/>
        </w:rPr>
      </w:pPr>
      <m:oMathPara>
        <m:oMath>
          <m:r>
            <w:rPr>
              <w:rFonts w:ascii="Cambria Math" w:hAnsi="Times New Roman" w:cs="Times New Roman"/>
              <w:sz w:val="28"/>
              <w:szCs w:val="28"/>
              <w:lang w:val="es-ES"/>
            </w:rPr>
            <m:t>3&gt;</m:t>
          </m:r>
          <m:f>
            <m:fPr>
              <m:ctrlPr>
                <w:rPr>
                  <w:rFonts w:ascii="Cambria Math" w:hAnsi="Times New Roman" w:cs="Times New Roman"/>
                  <w:i/>
                  <w:sz w:val="28"/>
                  <w:szCs w:val="28"/>
                  <w:lang w:val="es-ES"/>
                </w:rPr>
              </m:ctrlPr>
            </m:fPr>
            <m:num>
              <m:sSub>
                <m:sSubPr>
                  <m:ctrlPr>
                    <w:rPr>
                      <w:rFonts w:ascii="Cambria Math" w:hAnsi="Times New Roman" w:cs="Times New Roman"/>
                      <w:i/>
                      <w:sz w:val="28"/>
                      <w:szCs w:val="28"/>
                      <w:lang w:val="es-ES"/>
                    </w:rPr>
                  </m:ctrlPr>
                </m:sSubPr>
                <m:e>
                  <m:r>
                    <w:rPr>
                      <w:rFonts w:ascii="Cambria Math" w:hAnsi="Cambria Math" w:cs="Times New Roman"/>
                      <w:sz w:val="28"/>
                      <w:szCs w:val="28"/>
                      <w:lang w:val="es-ES"/>
                    </w:rPr>
                    <m:t>D</m:t>
                  </m:r>
                </m:e>
                <m:sub>
                  <m:r>
                    <w:rPr>
                      <w:rFonts w:ascii="Cambria Math" w:hAnsi="Times New Roman" w:cs="Times New Roman"/>
                      <w:sz w:val="28"/>
                      <w:szCs w:val="28"/>
                      <w:lang w:val="es-ES"/>
                    </w:rPr>
                    <m:t>100</m:t>
                  </m:r>
                </m:sub>
              </m:sSub>
            </m:num>
            <m:den>
              <m:sSub>
                <m:sSubPr>
                  <m:ctrlPr>
                    <w:rPr>
                      <w:rFonts w:ascii="Cambria Math" w:hAnsi="Times New Roman" w:cs="Times New Roman"/>
                      <w:i/>
                      <w:sz w:val="28"/>
                      <w:szCs w:val="28"/>
                      <w:lang w:val="es-ES"/>
                    </w:rPr>
                  </m:ctrlPr>
                </m:sSubPr>
                <m:e>
                  <m:r>
                    <w:rPr>
                      <w:rFonts w:ascii="Cambria Math" w:hAnsi="Cambria Math" w:cs="Times New Roman"/>
                      <w:sz w:val="28"/>
                      <w:szCs w:val="28"/>
                      <w:lang w:val="es-ES"/>
                    </w:rPr>
                    <m:t>D</m:t>
                  </m:r>
                </m:e>
                <m:sub>
                  <m:r>
                    <w:rPr>
                      <w:rFonts w:ascii="Cambria Math" w:hAnsi="Times New Roman" w:cs="Times New Roman"/>
                      <w:sz w:val="28"/>
                      <w:szCs w:val="28"/>
                      <w:lang w:val="es-ES"/>
                    </w:rPr>
                    <m:t>50</m:t>
                  </m:r>
                </m:sub>
              </m:sSub>
            </m:den>
          </m:f>
          <m:r>
            <w:rPr>
              <w:rFonts w:ascii="Cambria Math" w:hAnsi="Times New Roman" w:cs="Times New Roman"/>
              <w:sz w:val="28"/>
              <w:szCs w:val="28"/>
              <w:lang w:val="es-ES"/>
            </w:rPr>
            <m:t>&gt;1,5</m:t>
          </m:r>
          <m:r>
            <w:rPr>
              <w:rFonts w:ascii="Cambria Math" w:eastAsiaTheme="minorEastAsia" w:hAnsi="Cambria Math" w:cs="Times New Roman"/>
              <w:sz w:val="28"/>
              <w:szCs w:val="28"/>
              <w:lang w:val="es-ES"/>
            </w:rPr>
            <m:t>……….</m:t>
          </m:r>
          <m:d>
            <m:dPr>
              <m:ctrlPr>
                <w:rPr>
                  <w:rFonts w:ascii="Cambria Math" w:eastAsiaTheme="minorEastAsia" w:hAnsi="Cambria Math" w:cs="Times New Roman"/>
                  <w:i/>
                  <w:sz w:val="28"/>
                  <w:szCs w:val="28"/>
                  <w:lang w:val="es-ES"/>
                </w:rPr>
              </m:ctrlPr>
            </m:dPr>
            <m:e>
              <m:r>
                <w:rPr>
                  <w:rFonts w:ascii="Cambria Math" w:eastAsiaTheme="minorEastAsia" w:hAnsi="Cambria Math" w:cs="Times New Roman"/>
                  <w:sz w:val="28"/>
                  <w:szCs w:val="28"/>
                  <w:lang w:val="es-ES"/>
                </w:rPr>
                <m:t>6.11</m:t>
              </m:r>
            </m:e>
          </m:d>
        </m:oMath>
      </m:oMathPara>
    </w:p>
    <w:p w:rsidR="00A73CC3" w:rsidRPr="002A4D8D" w:rsidRDefault="00A73CC3" w:rsidP="007B6A24">
      <w:pPr>
        <w:spacing w:after="0" w:line="240" w:lineRule="auto"/>
        <w:jc w:val="both"/>
        <w:rPr>
          <w:rFonts w:ascii="Times New Roman" w:hAnsi="Times New Roman" w:cs="Times New Roman"/>
          <w:b/>
          <w:bCs/>
          <w:sz w:val="28"/>
          <w:szCs w:val="28"/>
          <w:lang w:val="es-ES_tradnl"/>
        </w:rPr>
      </w:pPr>
    </w:p>
    <w:p w:rsidR="00FF08EE" w:rsidRPr="007B6A24" w:rsidRDefault="00FF08EE" w:rsidP="007B6A24">
      <w:pPr>
        <w:tabs>
          <w:tab w:val="left" w:pos="3698"/>
        </w:tabs>
        <w:spacing w:after="0" w:line="240" w:lineRule="auto"/>
        <w:jc w:val="both"/>
        <w:rPr>
          <w:rFonts w:ascii="Times New Roman" w:eastAsiaTheme="minorEastAsia" w:hAnsi="Times New Roman" w:cs="Times New Roman"/>
          <w:sz w:val="24"/>
          <w:szCs w:val="24"/>
          <w:lang w:val="es-ES"/>
        </w:rPr>
      </w:pPr>
    </w:p>
    <w:p w:rsidR="00F2157F" w:rsidRDefault="00F2157F" w:rsidP="007B6A24">
      <w:pPr>
        <w:tabs>
          <w:tab w:val="left" w:pos="3698"/>
        </w:tabs>
        <w:spacing w:after="0" w:line="240" w:lineRule="auto"/>
        <w:jc w:val="both"/>
        <w:rPr>
          <w:rFonts w:ascii="Times New Roman" w:eastAsiaTheme="minorEastAsia" w:hAnsi="Times New Roman" w:cs="Times New Roman"/>
          <w:sz w:val="28"/>
          <w:szCs w:val="28"/>
          <w:lang w:val="es-ES"/>
        </w:rPr>
      </w:pPr>
      <m:oMathPara>
        <m:oMath>
          <m:r>
            <w:rPr>
              <w:rFonts w:ascii="Cambria Math" w:hAnsi="Times New Roman" w:cs="Times New Roman"/>
              <w:sz w:val="28"/>
              <w:szCs w:val="28"/>
              <w:lang w:val="es-ES"/>
            </w:rPr>
            <m:t>3&gt;</m:t>
          </m:r>
          <m:f>
            <m:fPr>
              <m:ctrlPr>
                <w:rPr>
                  <w:rFonts w:ascii="Cambria Math" w:hAnsi="Times New Roman" w:cs="Times New Roman"/>
                  <w:i/>
                  <w:sz w:val="28"/>
                  <w:szCs w:val="28"/>
                  <w:lang w:val="es-ES"/>
                </w:rPr>
              </m:ctrlPr>
            </m:fPr>
            <m:num>
              <m:sSub>
                <m:sSubPr>
                  <m:ctrlPr>
                    <w:rPr>
                      <w:rFonts w:ascii="Cambria Math" w:hAnsi="Times New Roman" w:cs="Times New Roman"/>
                      <w:i/>
                      <w:sz w:val="28"/>
                      <w:szCs w:val="28"/>
                      <w:lang w:val="es-ES"/>
                    </w:rPr>
                  </m:ctrlPr>
                </m:sSubPr>
                <m:e>
                  <m:r>
                    <w:rPr>
                      <w:rFonts w:ascii="Cambria Math" w:hAnsi="Cambria Math" w:cs="Times New Roman"/>
                      <w:sz w:val="28"/>
                      <w:szCs w:val="28"/>
                      <w:lang w:val="es-ES"/>
                    </w:rPr>
                    <m:t>D</m:t>
                  </m:r>
                </m:e>
                <m:sub>
                  <m:r>
                    <w:rPr>
                      <w:rFonts w:ascii="Cambria Math" w:hAnsi="Times New Roman" w:cs="Times New Roman"/>
                      <w:sz w:val="28"/>
                      <w:szCs w:val="28"/>
                      <w:lang w:val="es-ES"/>
                    </w:rPr>
                    <m:t>50</m:t>
                  </m:r>
                </m:sub>
              </m:sSub>
            </m:num>
            <m:den>
              <m:sSub>
                <m:sSubPr>
                  <m:ctrlPr>
                    <w:rPr>
                      <w:rFonts w:ascii="Cambria Math" w:hAnsi="Times New Roman" w:cs="Times New Roman"/>
                      <w:i/>
                      <w:sz w:val="28"/>
                      <w:szCs w:val="28"/>
                      <w:lang w:val="es-ES"/>
                    </w:rPr>
                  </m:ctrlPr>
                </m:sSubPr>
                <m:e>
                  <m:r>
                    <w:rPr>
                      <w:rFonts w:ascii="Cambria Math" w:hAnsi="Cambria Math" w:cs="Times New Roman"/>
                      <w:sz w:val="28"/>
                      <w:szCs w:val="28"/>
                      <w:lang w:val="es-ES"/>
                    </w:rPr>
                    <m:t>D</m:t>
                  </m:r>
                </m:e>
                <m:sub>
                  <m:r>
                    <w:rPr>
                      <w:rFonts w:ascii="Cambria Math" w:hAnsi="Times New Roman" w:cs="Times New Roman"/>
                      <w:sz w:val="28"/>
                      <w:szCs w:val="28"/>
                      <w:lang w:val="es-ES"/>
                    </w:rPr>
                    <m:t>20</m:t>
                  </m:r>
                </m:sub>
              </m:sSub>
            </m:den>
          </m:f>
          <m:r>
            <w:rPr>
              <w:rFonts w:ascii="Cambria Math" w:hAnsi="Times New Roman" w:cs="Times New Roman"/>
              <w:sz w:val="28"/>
              <w:szCs w:val="28"/>
              <w:lang w:val="es-ES"/>
            </w:rPr>
            <m:t>&gt;1,5</m:t>
          </m:r>
          <m:r>
            <w:rPr>
              <w:rFonts w:ascii="Cambria Math" w:eastAsiaTheme="minorEastAsia" w:hAnsi="Cambria Math" w:cs="Times New Roman"/>
              <w:sz w:val="28"/>
              <w:szCs w:val="28"/>
              <w:lang w:val="es-ES"/>
            </w:rPr>
            <m:t xml:space="preserve"> ………(6.12)</m:t>
          </m:r>
        </m:oMath>
      </m:oMathPara>
    </w:p>
    <w:p w:rsidR="00A73CC3" w:rsidRPr="002A4D8D" w:rsidRDefault="00A73CC3" w:rsidP="007B6A24">
      <w:pPr>
        <w:tabs>
          <w:tab w:val="left" w:pos="3698"/>
        </w:tabs>
        <w:spacing w:after="0" w:line="240" w:lineRule="auto"/>
        <w:jc w:val="both"/>
        <w:rPr>
          <w:rFonts w:ascii="Times New Roman" w:eastAsiaTheme="minorEastAsia" w:hAnsi="Times New Roman" w:cs="Times New Roman"/>
          <w:sz w:val="28"/>
          <w:szCs w:val="28"/>
          <w:lang w:val="es-ES_tradnl"/>
        </w:rPr>
      </w:pPr>
    </w:p>
    <w:p w:rsidR="00FF08EE" w:rsidRPr="007B6A24" w:rsidRDefault="00FF08EE"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Este criterio permitirá formar una estructura o capa compacta bien gradada. Un requerimiento </w:t>
      </w:r>
      <w:r w:rsidRPr="007B6A24">
        <w:rPr>
          <w:rFonts w:ascii="Times New Roman" w:hAnsi="Times New Roman" w:cs="Times New Roman"/>
          <w:spacing w:val="10"/>
          <w:sz w:val="24"/>
          <w:szCs w:val="24"/>
          <w:lang w:val="es-ES_tradnl"/>
        </w:rPr>
        <w:t xml:space="preserve">específico </w:t>
      </w:r>
      <w:r w:rsidRPr="007B6A24">
        <w:rPr>
          <w:rFonts w:ascii="Times New Roman" w:hAnsi="Times New Roman" w:cs="Times New Roman"/>
          <w:sz w:val="24"/>
          <w:szCs w:val="24"/>
          <w:lang w:val="es-ES_tradnl"/>
        </w:rPr>
        <w:t xml:space="preserve">para estructuras de gavión consiste en que la roca más grande no debe ser menor que </w:t>
      </w:r>
      <w:r w:rsidRPr="007B6A24">
        <w:rPr>
          <w:rFonts w:ascii="Times New Roman" w:hAnsi="Times New Roman" w:cs="Times New Roman"/>
          <w:sz w:val="24"/>
          <w:szCs w:val="24"/>
          <w:lang w:val="es-ES"/>
        </w:rPr>
        <w:t xml:space="preserve">2/3 </w:t>
      </w:r>
      <w:r w:rsidRPr="007B6A24">
        <w:rPr>
          <w:rFonts w:ascii="Times New Roman" w:hAnsi="Times New Roman" w:cs="Times New Roman"/>
          <w:sz w:val="24"/>
          <w:szCs w:val="24"/>
          <w:lang w:val="es-ES_tradnl"/>
        </w:rPr>
        <w:t>del espesor del gavión, ni la piedra más pequeña ser menor que las aberturas de la malla de alambre.</w:t>
      </w:r>
    </w:p>
    <w:p w:rsidR="00E66B39" w:rsidRPr="007B6A24" w:rsidRDefault="00E66B39" w:rsidP="002A4D8D">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lastRenderedPageBreak/>
        <w:drawing>
          <wp:inline distT="0" distB="0" distL="0" distR="0">
            <wp:extent cx="5808345" cy="3028315"/>
            <wp:effectExtent l="1905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a:srcRect/>
                    <a:stretch>
                      <a:fillRect/>
                    </a:stretch>
                  </pic:blipFill>
                  <pic:spPr bwMode="auto">
                    <a:xfrm>
                      <a:off x="0" y="0"/>
                      <a:ext cx="5808345" cy="3028315"/>
                    </a:xfrm>
                    <a:prstGeom prst="rect">
                      <a:avLst/>
                    </a:prstGeom>
                    <a:noFill/>
                    <a:ln w="9525">
                      <a:noFill/>
                      <a:miter lim="800000"/>
                      <a:headEnd/>
                      <a:tailEnd/>
                    </a:ln>
                  </pic:spPr>
                </pic:pic>
              </a:graphicData>
            </a:graphic>
          </wp:inline>
        </w:drawing>
      </w:r>
      <w:r w:rsidR="002A4D8D" w:rsidRPr="007F3F37">
        <w:rPr>
          <w:rFonts w:ascii="Times New Roman" w:hAnsi="Times New Roman" w:cs="Times New Roman"/>
          <w:b/>
          <w:i/>
          <w:sz w:val="24"/>
          <w:szCs w:val="24"/>
        </w:rPr>
        <w:t xml:space="preserve">Figura </w:t>
      </w:r>
      <w:r w:rsidR="002A4D8D">
        <w:rPr>
          <w:rFonts w:ascii="Times New Roman" w:hAnsi="Times New Roman" w:cs="Times New Roman"/>
          <w:b/>
          <w:i/>
          <w:sz w:val="24"/>
          <w:szCs w:val="24"/>
        </w:rPr>
        <w:t>6.11</w:t>
      </w:r>
      <w:r w:rsidRPr="007B6A24">
        <w:rPr>
          <w:rFonts w:ascii="Times New Roman" w:hAnsi="Times New Roman" w:cs="Times New Roman"/>
          <w:b/>
          <w:i/>
          <w:sz w:val="24"/>
          <w:szCs w:val="24"/>
        </w:rPr>
        <w:t xml:space="preserve">  Esfuerzo de corte permisible del colchón de gaviones vs. Tamaño de roca</w:t>
      </w:r>
    </w:p>
    <w:p w:rsidR="00E66B39" w:rsidRPr="007B6A24" w:rsidRDefault="00E66B39" w:rsidP="007B6A24">
      <w:pPr>
        <w:jc w:val="both"/>
        <w:rPr>
          <w:rFonts w:ascii="Times New Roman" w:hAnsi="Times New Roman" w:cs="Times New Roman"/>
          <w:b/>
          <w:i/>
          <w:sz w:val="24"/>
          <w:szCs w:val="24"/>
        </w:rPr>
      </w:pPr>
    </w:p>
    <w:p w:rsidR="00E66B39" w:rsidRPr="007B6A24" w:rsidRDefault="00E66B39" w:rsidP="007B6A24">
      <w:pPr>
        <w:jc w:val="both"/>
        <w:rPr>
          <w:rFonts w:ascii="Times New Roman" w:hAnsi="Times New Roman" w:cs="Times New Roman"/>
          <w:b/>
          <w:i/>
          <w:sz w:val="24"/>
          <w:szCs w:val="24"/>
        </w:rPr>
      </w:pPr>
    </w:p>
    <w:p w:rsidR="00E66B39" w:rsidRPr="007B6A24" w:rsidRDefault="00E66B39" w:rsidP="002A4D8D">
      <w:pPr>
        <w:jc w:val="center"/>
        <w:rPr>
          <w:rFonts w:ascii="Times New Roman" w:hAnsi="Times New Roman" w:cs="Times New Roman"/>
          <w:sz w:val="24"/>
          <w:szCs w:val="24"/>
        </w:rPr>
      </w:pPr>
      <w:r w:rsidRPr="007B6A24">
        <w:rPr>
          <w:rFonts w:ascii="Times New Roman" w:hAnsi="Times New Roman" w:cs="Times New Roman"/>
          <w:noProof/>
          <w:sz w:val="24"/>
          <w:szCs w:val="24"/>
          <w:lang w:eastAsia="es-BO"/>
        </w:rPr>
        <w:drawing>
          <wp:inline distT="0" distB="0" distL="0" distR="0">
            <wp:extent cx="6064250" cy="3065145"/>
            <wp:effectExtent l="1905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a:srcRect/>
                    <a:stretch>
                      <a:fillRect/>
                    </a:stretch>
                  </pic:blipFill>
                  <pic:spPr bwMode="auto">
                    <a:xfrm>
                      <a:off x="0" y="0"/>
                      <a:ext cx="6064250" cy="3065145"/>
                    </a:xfrm>
                    <a:prstGeom prst="rect">
                      <a:avLst/>
                    </a:prstGeom>
                    <a:noFill/>
                    <a:ln w="9525">
                      <a:noFill/>
                      <a:miter lim="800000"/>
                      <a:headEnd/>
                      <a:tailEnd/>
                    </a:ln>
                  </pic:spPr>
                </pic:pic>
              </a:graphicData>
            </a:graphic>
          </wp:inline>
        </w:drawing>
      </w:r>
      <w:r w:rsidR="002A4D8D" w:rsidRPr="007F3F37">
        <w:rPr>
          <w:rFonts w:ascii="Times New Roman" w:hAnsi="Times New Roman" w:cs="Times New Roman"/>
          <w:b/>
          <w:i/>
          <w:sz w:val="24"/>
          <w:szCs w:val="24"/>
        </w:rPr>
        <w:t xml:space="preserve">Figura </w:t>
      </w:r>
      <w:r w:rsidR="002A4D8D">
        <w:rPr>
          <w:rFonts w:ascii="Times New Roman" w:hAnsi="Times New Roman" w:cs="Times New Roman"/>
          <w:b/>
          <w:i/>
          <w:sz w:val="24"/>
          <w:szCs w:val="24"/>
        </w:rPr>
        <w:t xml:space="preserve">6.12 </w:t>
      </w:r>
      <w:r w:rsidRPr="007B6A24">
        <w:rPr>
          <w:rFonts w:ascii="Times New Roman" w:hAnsi="Times New Roman" w:cs="Times New Roman"/>
          <w:b/>
          <w:i/>
          <w:sz w:val="24"/>
          <w:szCs w:val="24"/>
        </w:rPr>
        <w:t>Esfuerzo de corte permisible del gavión  vs. Espesor del colchón</w:t>
      </w:r>
    </w:p>
    <w:p w:rsidR="00E66B39" w:rsidRPr="007B6A24" w:rsidRDefault="00E66B39" w:rsidP="002A4D8D">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lastRenderedPageBreak/>
        <w:drawing>
          <wp:inline distT="0" distB="0" distL="0" distR="0">
            <wp:extent cx="5904078" cy="5683089"/>
            <wp:effectExtent l="19050" t="0" r="1422"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a:srcRect/>
                    <a:stretch>
                      <a:fillRect/>
                    </a:stretch>
                  </pic:blipFill>
                  <pic:spPr bwMode="auto">
                    <a:xfrm>
                      <a:off x="0" y="0"/>
                      <a:ext cx="5904905" cy="5683885"/>
                    </a:xfrm>
                    <a:prstGeom prst="rect">
                      <a:avLst/>
                    </a:prstGeom>
                    <a:noFill/>
                    <a:ln w="9525">
                      <a:noFill/>
                      <a:miter lim="800000"/>
                      <a:headEnd/>
                      <a:tailEnd/>
                    </a:ln>
                  </pic:spPr>
                </pic:pic>
              </a:graphicData>
            </a:graphic>
          </wp:inline>
        </w:drawing>
      </w:r>
      <w:r w:rsidR="002A4D8D" w:rsidRPr="007F3F37">
        <w:rPr>
          <w:rFonts w:ascii="Times New Roman" w:hAnsi="Times New Roman" w:cs="Times New Roman"/>
          <w:b/>
          <w:i/>
          <w:sz w:val="24"/>
          <w:szCs w:val="24"/>
        </w:rPr>
        <w:t xml:space="preserve">Figura </w:t>
      </w:r>
      <w:r w:rsidR="002A4D8D">
        <w:rPr>
          <w:rFonts w:ascii="Times New Roman" w:hAnsi="Times New Roman" w:cs="Times New Roman"/>
          <w:b/>
          <w:i/>
          <w:sz w:val="24"/>
          <w:szCs w:val="24"/>
        </w:rPr>
        <w:t xml:space="preserve">6.13 </w:t>
      </w:r>
      <w:r w:rsidRPr="007B6A24">
        <w:rPr>
          <w:rFonts w:ascii="Times New Roman" w:hAnsi="Times New Roman" w:cs="Times New Roman"/>
          <w:b/>
          <w:i/>
          <w:sz w:val="24"/>
          <w:szCs w:val="24"/>
        </w:rPr>
        <w:t>Diseño de gaviones para canales con pendiente pronunciada</w:t>
      </w:r>
    </w:p>
    <w:p w:rsidR="00E66B39" w:rsidRPr="007B6A24" w:rsidRDefault="00E66B39"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0 m; talud lateral = 3:1)</w:t>
      </w:r>
    </w:p>
    <w:p w:rsidR="00E66B39" w:rsidRPr="007B6A24" w:rsidRDefault="00E66B39" w:rsidP="007B6A24">
      <w:pPr>
        <w:spacing w:after="0" w:line="240" w:lineRule="auto"/>
        <w:jc w:val="both"/>
        <w:rPr>
          <w:rFonts w:ascii="Times New Roman" w:hAnsi="Times New Roman" w:cs="Times New Roman"/>
          <w:sz w:val="24"/>
          <w:szCs w:val="24"/>
        </w:rPr>
      </w:pPr>
    </w:p>
    <w:p w:rsidR="00E66B39" w:rsidRPr="007B6A24" w:rsidRDefault="00E66B39" w:rsidP="002A4D8D">
      <w:pPr>
        <w:jc w:val="center"/>
        <w:rPr>
          <w:rFonts w:ascii="Times New Roman" w:hAnsi="Times New Roman" w:cs="Times New Roman"/>
          <w:sz w:val="24"/>
          <w:szCs w:val="24"/>
        </w:rPr>
      </w:pPr>
      <w:r w:rsidRPr="007B6A24">
        <w:rPr>
          <w:rFonts w:ascii="Times New Roman" w:hAnsi="Times New Roman" w:cs="Times New Roman"/>
          <w:noProof/>
          <w:sz w:val="24"/>
          <w:szCs w:val="24"/>
          <w:lang w:eastAsia="es-BO"/>
        </w:rPr>
        <w:lastRenderedPageBreak/>
        <w:drawing>
          <wp:inline distT="0" distB="0" distL="0" distR="0">
            <wp:extent cx="5992789" cy="5575111"/>
            <wp:effectExtent l="19050" t="0" r="7961"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a:srcRect/>
                    <a:stretch>
                      <a:fillRect/>
                    </a:stretch>
                  </pic:blipFill>
                  <pic:spPr bwMode="auto">
                    <a:xfrm>
                      <a:off x="0" y="0"/>
                      <a:ext cx="5989579" cy="5572125"/>
                    </a:xfrm>
                    <a:prstGeom prst="rect">
                      <a:avLst/>
                    </a:prstGeom>
                    <a:noFill/>
                    <a:ln w="9525">
                      <a:noFill/>
                      <a:miter lim="800000"/>
                      <a:headEnd/>
                      <a:tailEnd/>
                    </a:ln>
                  </pic:spPr>
                </pic:pic>
              </a:graphicData>
            </a:graphic>
          </wp:inline>
        </w:drawing>
      </w:r>
      <w:r w:rsidR="002A4D8D" w:rsidRPr="007F3F37">
        <w:rPr>
          <w:rFonts w:ascii="Times New Roman" w:hAnsi="Times New Roman" w:cs="Times New Roman"/>
          <w:b/>
          <w:i/>
          <w:sz w:val="24"/>
          <w:szCs w:val="24"/>
        </w:rPr>
        <w:t xml:space="preserve">Figura </w:t>
      </w:r>
      <w:r w:rsidR="002A4D8D">
        <w:rPr>
          <w:rFonts w:ascii="Times New Roman" w:hAnsi="Times New Roman" w:cs="Times New Roman"/>
          <w:b/>
          <w:i/>
          <w:sz w:val="24"/>
          <w:szCs w:val="24"/>
        </w:rPr>
        <w:t xml:space="preserve">6.14 </w:t>
      </w:r>
      <w:r w:rsidRPr="007B6A24">
        <w:rPr>
          <w:rFonts w:ascii="Times New Roman" w:hAnsi="Times New Roman" w:cs="Times New Roman"/>
          <w:b/>
          <w:i/>
          <w:sz w:val="24"/>
          <w:szCs w:val="24"/>
        </w:rPr>
        <w:t>Diseño de gaviones para canales con pendiente pronunciada</w:t>
      </w:r>
    </w:p>
    <w:p w:rsidR="00E66B39" w:rsidRPr="007B6A24" w:rsidRDefault="00E66B39"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0.5 m; talud lateral = 3:1)</w:t>
      </w:r>
    </w:p>
    <w:p w:rsidR="00E66B39" w:rsidRPr="007B6A24" w:rsidRDefault="00E66B39" w:rsidP="002A4D8D">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lastRenderedPageBreak/>
        <w:drawing>
          <wp:inline distT="0" distB="0" distL="0" distR="0">
            <wp:extent cx="5979141" cy="5834418"/>
            <wp:effectExtent l="19050" t="0" r="2559"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srcRect/>
                    <a:stretch>
                      <a:fillRect/>
                    </a:stretch>
                  </pic:blipFill>
                  <pic:spPr bwMode="auto">
                    <a:xfrm>
                      <a:off x="0" y="0"/>
                      <a:ext cx="5982356" cy="5837555"/>
                    </a:xfrm>
                    <a:prstGeom prst="rect">
                      <a:avLst/>
                    </a:prstGeom>
                    <a:noFill/>
                    <a:ln w="9525">
                      <a:noFill/>
                      <a:miter lim="800000"/>
                      <a:headEnd/>
                      <a:tailEnd/>
                    </a:ln>
                  </pic:spPr>
                </pic:pic>
              </a:graphicData>
            </a:graphic>
          </wp:inline>
        </w:drawing>
      </w:r>
      <w:r w:rsidR="002A4D8D" w:rsidRPr="007F3F37">
        <w:rPr>
          <w:rFonts w:ascii="Times New Roman" w:hAnsi="Times New Roman" w:cs="Times New Roman"/>
          <w:b/>
          <w:i/>
          <w:sz w:val="24"/>
          <w:szCs w:val="24"/>
        </w:rPr>
        <w:t xml:space="preserve">Figura </w:t>
      </w:r>
      <w:r w:rsidR="002A4D8D">
        <w:rPr>
          <w:rFonts w:ascii="Times New Roman" w:hAnsi="Times New Roman" w:cs="Times New Roman"/>
          <w:b/>
          <w:i/>
          <w:sz w:val="24"/>
          <w:szCs w:val="24"/>
        </w:rPr>
        <w:t>6.15</w:t>
      </w:r>
      <w:r w:rsidR="002A4D8D" w:rsidRPr="007F3F37">
        <w:rPr>
          <w:rFonts w:ascii="Times New Roman" w:hAnsi="Times New Roman" w:cs="Times New Roman"/>
          <w:b/>
          <w:i/>
          <w:sz w:val="24"/>
          <w:szCs w:val="24"/>
        </w:rPr>
        <w:t xml:space="preserve"> </w:t>
      </w:r>
      <w:r w:rsidRPr="007B6A24">
        <w:rPr>
          <w:rFonts w:ascii="Times New Roman" w:hAnsi="Times New Roman" w:cs="Times New Roman"/>
          <w:b/>
          <w:i/>
          <w:sz w:val="24"/>
          <w:szCs w:val="24"/>
        </w:rPr>
        <w:t>Diseño de gaviones para canales con pendiente pronunciada</w:t>
      </w:r>
    </w:p>
    <w:p w:rsidR="00E66B39" w:rsidRDefault="00E66B39" w:rsidP="002A4D8D">
      <w:pPr>
        <w:jc w:val="center"/>
        <w:rPr>
          <w:rFonts w:ascii="Times New Roman" w:hAnsi="Times New Roman" w:cs="Times New Roman"/>
          <w:b/>
          <w:i/>
          <w:sz w:val="24"/>
          <w:szCs w:val="24"/>
        </w:rPr>
      </w:pPr>
      <w:r w:rsidRPr="007B6A24">
        <w:rPr>
          <w:rFonts w:ascii="Times New Roman" w:hAnsi="Times New Roman" w:cs="Times New Roman"/>
          <w:b/>
          <w:i/>
          <w:sz w:val="24"/>
          <w:szCs w:val="24"/>
        </w:rPr>
        <w:t>(Ancho de la base = 1.0 m; talud lateral = 3:1)</w:t>
      </w:r>
    </w:p>
    <w:p w:rsidR="00E54904" w:rsidRDefault="00E54904" w:rsidP="00E54904">
      <w:pPr>
        <w:jc w:val="center"/>
      </w:pPr>
      <w:r>
        <w:rPr>
          <w:noProof/>
          <w:lang w:eastAsia="es-BO"/>
        </w:rPr>
        <w:lastRenderedPageBreak/>
        <w:drawing>
          <wp:inline distT="0" distB="0" distL="0" distR="0">
            <wp:extent cx="5900268" cy="6291618"/>
            <wp:effectExtent l="19050" t="0" r="5232"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a:srcRect/>
                    <a:stretch>
                      <a:fillRect/>
                    </a:stretch>
                  </pic:blipFill>
                  <pic:spPr bwMode="auto">
                    <a:xfrm>
                      <a:off x="0" y="0"/>
                      <a:ext cx="5902960" cy="6294489"/>
                    </a:xfrm>
                    <a:prstGeom prst="rect">
                      <a:avLst/>
                    </a:prstGeom>
                    <a:noFill/>
                    <a:ln w="9525">
                      <a:noFill/>
                      <a:miter lim="800000"/>
                      <a:headEnd/>
                      <a:tailEnd/>
                    </a:ln>
                  </pic:spPr>
                </pic:pic>
              </a:graphicData>
            </a:graphic>
          </wp:inline>
        </w:drawing>
      </w:r>
    </w:p>
    <w:p w:rsidR="00E54904" w:rsidRPr="00E54904" w:rsidRDefault="00E54904" w:rsidP="00E54904">
      <w:pPr>
        <w:jc w:val="center"/>
        <w:rPr>
          <w:rFonts w:ascii="Times New Roman" w:hAnsi="Times New Roman" w:cs="Times New Roman"/>
          <w:b/>
          <w:i/>
          <w:sz w:val="24"/>
          <w:szCs w:val="24"/>
        </w:rPr>
      </w:pPr>
      <w:r w:rsidRPr="00E54904">
        <w:rPr>
          <w:rFonts w:ascii="Times New Roman" w:hAnsi="Times New Roman" w:cs="Times New Roman"/>
          <w:b/>
          <w:i/>
          <w:sz w:val="24"/>
          <w:szCs w:val="24"/>
        </w:rPr>
        <w:t>Figura 6.16  Diseño de gaviones para canales con pendiente pronunciada</w:t>
      </w:r>
    </w:p>
    <w:p w:rsidR="00E54904" w:rsidRPr="00E54904" w:rsidRDefault="00E54904" w:rsidP="00E54904">
      <w:pPr>
        <w:jc w:val="center"/>
        <w:rPr>
          <w:rFonts w:ascii="Times New Roman" w:hAnsi="Times New Roman" w:cs="Times New Roman"/>
          <w:b/>
          <w:i/>
          <w:sz w:val="24"/>
          <w:szCs w:val="24"/>
        </w:rPr>
      </w:pPr>
      <w:r w:rsidRPr="00E54904">
        <w:rPr>
          <w:rFonts w:ascii="Times New Roman" w:hAnsi="Times New Roman" w:cs="Times New Roman"/>
          <w:b/>
          <w:i/>
          <w:sz w:val="24"/>
          <w:szCs w:val="24"/>
        </w:rPr>
        <w:t>(Ancho de la base = 1.5 m; talud lateral = 3:1)</w:t>
      </w:r>
    </w:p>
    <w:p w:rsidR="00E54904" w:rsidRDefault="00E54904" w:rsidP="002A4D8D">
      <w:pPr>
        <w:jc w:val="center"/>
        <w:rPr>
          <w:rFonts w:ascii="Times New Roman" w:hAnsi="Times New Roman" w:cs="Times New Roman"/>
          <w:b/>
          <w:i/>
          <w:sz w:val="24"/>
          <w:szCs w:val="24"/>
        </w:rPr>
      </w:pPr>
    </w:p>
    <w:p w:rsidR="00E54904" w:rsidRPr="007B6A24" w:rsidRDefault="00E54904" w:rsidP="002A4D8D">
      <w:pPr>
        <w:jc w:val="center"/>
        <w:rPr>
          <w:rFonts w:ascii="Times New Roman" w:hAnsi="Times New Roman" w:cs="Times New Roman"/>
          <w:b/>
          <w:i/>
          <w:sz w:val="24"/>
          <w:szCs w:val="24"/>
        </w:rPr>
      </w:pPr>
    </w:p>
    <w:p w:rsidR="00852A3E" w:rsidRPr="007B6A24" w:rsidRDefault="00852A3E" w:rsidP="007B6A24">
      <w:pPr>
        <w:spacing w:after="0" w:line="240" w:lineRule="auto"/>
        <w:jc w:val="both"/>
        <w:rPr>
          <w:rFonts w:ascii="Times New Roman" w:hAnsi="Times New Roman" w:cs="Times New Roman"/>
          <w:sz w:val="24"/>
          <w:szCs w:val="24"/>
        </w:rPr>
      </w:pPr>
    </w:p>
    <w:p w:rsidR="00FF08EE" w:rsidRPr="007B6A24" w:rsidRDefault="002B59BC" w:rsidP="007B6A24">
      <w:pPr>
        <w:tabs>
          <w:tab w:val="left" w:pos="2772"/>
        </w:tabs>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lastRenderedPageBreak/>
        <w:t xml:space="preserve">6.11 </w:t>
      </w:r>
      <w:r w:rsidR="00FF08EE" w:rsidRPr="007B6A24">
        <w:rPr>
          <w:rFonts w:ascii="Times New Roman" w:hAnsi="Times New Roman" w:cs="Times New Roman"/>
          <w:b/>
          <w:bCs/>
          <w:sz w:val="24"/>
          <w:szCs w:val="24"/>
          <w:lang w:val="es-ES_tradnl"/>
        </w:rPr>
        <w:t>PROCEDIMIENTO DE DISEÑO</w:t>
      </w:r>
      <w:r w:rsidRPr="007B6A24">
        <w:rPr>
          <w:rFonts w:ascii="Times New Roman" w:hAnsi="Times New Roman" w:cs="Times New Roman"/>
          <w:b/>
          <w:bCs/>
          <w:sz w:val="24"/>
          <w:szCs w:val="24"/>
          <w:lang w:val="es-ES_tradnl"/>
        </w:rPr>
        <w:t xml:space="preserve"> PARA REVESTIMIENTOS FLEXIBLES DE CANALES</w:t>
      </w:r>
    </w:p>
    <w:p w:rsidR="002B59BC" w:rsidRPr="007B6A24" w:rsidRDefault="002B59BC" w:rsidP="007B6A24">
      <w:pPr>
        <w:pStyle w:val="Style2"/>
        <w:rPr>
          <w:lang w:val="es-ES_tradnl"/>
        </w:rPr>
      </w:pPr>
    </w:p>
    <w:p w:rsidR="00FF08EE" w:rsidRPr="007B6A24" w:rsidRDefault="00FF08EE" w:rsidP="007B6A24">
      <w:pPr>
        <w:pStyle w:val="Style2"/>
        <w:rPr>
          <w:lang w:val="es-ES_tradnl"/>
        </w:rPr>
      </w:pPr>
      <w:r w:rsidRPr="007B6A24">
        <w:rPr>
          <w:lang w:val="es-ES_tradnl"/>
        </w:rPr>
        <w:t>Esta sección describe el procedimiento de diseño para revestimientos flexibles de canales. Cuando el enrocado es utilizado en pendientes pronunciadas, el procedimiento de diseño debe tomar en cuenta fuerzas adicionales actuando en el revestimiento. El diseño que involucra el enrocado debe ser verificado y comparado con los resultados obtenidos en el proceso de diseño de canales con pendiente pronunciada. Los resultados más conservadores, por ejemplo el mayor tamaño de enrocado, deben ser utilizados para el diseño. Otros tipos de revestimientos presentados en este capítulo son aplicables a la mayoría de pendientes, en dónde el esfuerzo de corte permisible no se excede.</w:t>
      </w:r>
    </w:p>
    <w:p w:rsidR="00FF08EE" w:rsidRPr="007B6A24" w:rsidRDefault="00FF08EE" w:rsidP="007B6A24">
      <w:pPr>
        <w:spacing w:after="0" w:line="240" w:lineRule="auto"/>
        <w:jc w:val="both"/>
        <w:rPr>
          <w:rFonts w:ascii="Times New Roman" w:hAnsi="Times New Roman" w:cs="Times New Roman"/>
          <w:sz w:val="24"/>
          <w:szCs w:val="24"/>
          <w:lang w:val="es-ES_tradnl"/>
        </w:rPr>
      </w:pPr>
    </w:p>
    <w:p w:rsidR="00FF08EE" w:rsidRPr="007B6A24" w:rsidRDefault="00FF08EE" w:rsidP="007B6A24">
      <w:pPr>
        <w:pStyle w:val="Style2"/>
        <w:rPr>
          <w:lang w:val="es-ES_tradnl"/>
        </w:rPr>
      </w:pPr>
      <w:r w:rsidRPr="007B6A24">
        <w:rPr>
          <w:lang w:val="es-ES_tradnl"/>
        </w:rPr>
        <w:t>El procedimiento básico de diseño para revestimientos flexibles en canales es muy simple. Involucra tan solo dos cálculos y varias comparaciones del rendimiento del revestimiento. Los cálculos incluyen la determinación de la profundidad de flujo uniforme en el canal, conocida como la profundidad normal, y la determinación del esfuerzo de corte en la profundidad máxima de flujo. En este capítulo se provee de un nomograma para determinar la profundidad normal en canales trapezoidales.</w:t>
      </w:r>
    </w:p>
    <w:p w:rsidR="00FF08EE" w:rsidRPr="007B6A24" w:rsidRDefault="00FF08EE" w:rsidP="007B6A24">
      <w:pPr>
        <w:spacing w:after="0" w:line="240" w:lineRule="auto"/>
        <w:jc w:val="both"/>
        <w:rPr>
          <w:rFonts w:ascii="Times New Roman" w:hAnsi="Times New Roman" w:cs="Times New Roman"/>
          <w:sz w:val="24"/>
          <w:szCs w:val="24"/>
          <w:lang w:val="es-ES_tradnl"/>
        </w:rPr>
      </w:pPr>
    </w:p>
    <w:p w:rsidR="00FF08EE" w:rsidRDefault="00FF08EE"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La comparación básica requerida en el proceso de diseño, es la que se hace entre el esfuerzo de corte calculado con el esfuerzo de corte permisible. Los valores del esfuerzo de corte permisible para una variedad de revestimientos se encuentran en una tabla y dos gráficas proporcionadas en este capítulo. Si el esfuerzo de corte permisible es mayor al calculado, el revestimiento será adecuado. Si el revestimiento no es adecuado, deberá tomarse en cuenta otro tipo de material que tenga un esfuerzo de corte mayor al anterior, y se repetirán los cálculos para la profundidad normal y el esfuerzo de corte.</w:t>
      </w:r>
    </w:p>
    <w:p w:rsidR="00A73CC3" w:rsidRPr="007B6A24" w:rsidRDefault="00A73CC3" w:rsidP="007B6A24">
      <w:pPr>
        <w:spacing w:after="0" w:line="240" w:lineRule="auto"/>
        <w:jc w:val="both"/>
        <w:rPr>
          <w:rFonts w:ascii="Times New Roman" w:hAnsi="Times New Roman" w:cs="Times New Roman"/>
          <w:sz w:val="24"/>
          <w:szCs w:val="24"/>
          <w:lang w:val="es-ES_tradnl"/>
        </w:rPr>
      </w:pPr>
    </w:p>
    <w:p w:rsidR="00FF08EE" w:rsidRPr="007B6A24" w:rsidRDefault="00FF08EE"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Los canales revestidos con grava o enrocado en pendientes laterales mayores a 1:3 deben ser diseñados utilizando el procedimiento para canales con pendientes laterales pronunciadas. Este tipo de pendientes son permitidas en un canal si existen condiciones de suelo cohesivo.</w:t>
      </w:r>
    </w:p>
    <w:p w:rsidR="00852A3E" w:rsidRPr="007B6A24" w:rsidRDefault="00852A3E" w:rsidP="007B6A24">
      <w:pPr>
        <w:spacing w:after="0" w:line="240" w:lineRule="auto"/>
        <w:jc w:val="both"/>
        <w:rPr>
          <w:rFonts w:ascii="Times New Roman" w:hAnsi="Times New Roman" w:cs="Times New Roman"/>
          <w:sz w:val="24"/>
          <w:szCs w:val="24"/>
          <w:lang w:val="es-ES_tradnl"/>
        </w:rPr>
      </w:pPr>
    </w:p>
    <w:p w:rsidR="00FF08EE" w:rsidRDefault="002B59BC" w:rsidP="007B6A24">
      <w:pPr>
        <w:spacing w:after="0" w:line="240" w:lineRule="auto"/>
        <w:jc w:val="both"/>
        <w:rPr>
          <w:rFonts w:ascii="Times New Roman" w:hAnsi="Times New Roman" w:cs="Times New Roman"/>
          <w:b/>
          <w:bCs/>
          <w:spacing w:val="44"/>
          <w:sz w:val="24"/>
          <w:szCs w:val="24"/>
          <w:lang w:val="es-ES_tradnl"/>
        </w:rPr>
      </w:pPr>
      <w:r w:rsidRPr="007B6A24">
        <w:rPr>
          <w:rFonts w:ascii="Times New Roman" w:hAnsi="Times New Roman" w:cs="Times New Roman"/>
          <w:b/>
          <w:bCs/>
          <w:spacing w:val="44"/>
          <w:sz w:val="24"/>
          <w:szCs w:val="24"/>
          <w:lang w:val="es-ES_tradnl"/>
        </w:rPr>
        <w:t>6.11.1</w:t>
      </w:r>
      <w:r w:rsidR="00FF08EE" w:rsidRPr="007B6A24">
        <w:rPr>
          <w:rFonts w:ascii="Times New Roman" w:hAnsi="Times New Roman" w:cs="Times New Roman"/>
          <w:b/>
          <w:bCs/>
          <w:spacing w:val="44"/>
          <w:sz w:val="24"/>
          <w:szCs w:val="24"/>
          <w:lang w:val="es-ES_tradnl"/>
        </w:rPr>
        <w:t>ESFUERZO DE CORTE PERMISIBLE</w:t>
      </w:r>
    </w:p>
    <w:p w:rsidR="008844A0" w:rsidRPr="007B6A24" w:rsidRDefault="008844A0" w:rsidP="007B6A24">
      <w:pPr>
        <w:spacing w:after="0" w:line="240" w:lineRule="auto"/>
        <w:jc w:val="both"/>
        <w:rPr>
          <w:rFonts w:ascii="Times New Roman" w:hAnsi="Times New Roman" w:cs="Times New Roman"/>
          <w:b/>
          <w:bCs/>
          <w:spacing w:val="44"/>
          <w:sz w:val="24"/>
          <w:szCs w:val="24"/>
          <w:lang w:val="es-ES_tradnl"/>
        </w:rPr>
      </w:pPr>
    </w:p>
    <w:p w:rsidR="00FF08EE" w:rsidRDefault="002A698B"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El esfuerzo de corte permisible</w:t>
      </w:r>
      <w:r w:rsidR="00FF08EE" w:rsidRPr="007B6A24">
        <w:rPr>
          <w:rFonts w:ascii="Times New Roman" w:hAnsi="Times New Roman" w:cs="Times New Roman"/>
          <w:sz w:val="24"/>
          <w:szCs w:val="24"/>
          <w:lang w:val="es-ES_tradnl"/>
        </w:rPr>
        <w:t xml:space="preserve"> Tp, indica la fuerza requerida para iniciar el movimiento del material de revestimiento. Previo al movimiento del revestimiento, el suelo de fundación </w:t>
      </w:r>
      <w:r w:rsidRPr="007B6A24">
        <w:rPr>
          <w:rFonts w:ascii="Times New Roman" w:hAnsi="Times New Roman" w:cs="Times New Roman"/>
          <w:sz w:val="24"/>
          <w:szCs w:val="24"/>
          <w:lang w:val="es-ES_tradnl"/>
        </w:rPr>
        <w:t>está</w:t>
      </w:r>
      <w:r w:rsidR="00FF08EE" w:rsidRPr="007B6A24">
        <w:rPr>
          <w:rFonts w:ascii="Times New Roman" w:hAnsi="Times New Roman" w:cs="Times New Roman"/>
          <w:sz w:val="24"/>
          <w:szCs w:val="24"/>
          <w:lang w:val="es-ES_tradnl"/>
        </w:rPr>
        <w:t xml:space="preserve"> relativamente protegido. Por tanto el esfuerzo de corte permisible no afectado </w:t>
      </w:r>
      <w:r w:rsidR="00FF08EE" w:rsidRPr="007B6A24">
        <w:rPr>
          <w:rFonts w:ascii="Times New Roman" w:hAnsi="Times New Roman" w:cs="Times New Roman"/>
          <w:spacing w:val="10"/>
          <w:sz w:val="24"/>
          <w:szCs w:val="24"/>
          <w:lang w:val="es-ES_tradnl"/>
        </w:rPr>
        <w:t xml:space="preserve">significativamente </w:t>
      </w:r>
      <w:r w:rsidR="00FF08EE" w:rsidRPr="007B6A24">
        <w:rPr>
          <w:rFonts w:ascii="Times New Roman" w:hAnsi="Times New Roman" w:cs="Times New Roman"/>
          <w:sz w:val="24"/>
          <w:szCs w:val="24"/>
          <w:lang w:val="es-ES_tradnl"/>
        </w:rPr>
        <w:t>por la erosión del suelo de fundación.</w:t>
      </w:r>
    </w:p>
    <w:p w:rsidR="00905F03" w:rsidRPr="00907477" w:rsidRDefault="00B23502" w:rsidP="007B6A24">
      <w:pPr>
        <w:spacing w:after="0" w:line="240" w:lineRule="auto"/>
        <w:jc w:val="both"/>
        <w:rPr>
          <w:rFonts w:ascii="Times New Roman" w:hAnsi="Times New Roman" w:cs="Times New Roman"/>
          <w:sz w:val="24"/>
          <w:szCs w:val="24"/>
          <w:lang w:val="es-ES_tradnl"/>
        </w:rPr>
      </w:pPr>
      <w:r>
        <w:rPr>
          <w:rFonts w:ascii="Times New Roman" w:hAnsi="Times New Roman" w:cs="Times New Roman"/>
          <w:noProof/>
          <w:sz w:val="24"/>
          <w:szCs w:val="24"/>
          <w:lang w:eastAsia="es-BO"/>
        </w:rPr>
        <w:lastRenderedPageBreak/>
        <w:drawing>
          <wp:inline distT="0" distB="0" distL="0" distR="0">
            <wp:extent cx="5608955" cy="2763520"/>
            <wp:effectExtent l="19050" t="0" r="0" b="0"/>
            <wp:docPr id="18"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a:srcRect/>
                    <a:stretch>
                      <a:fillRect/>
                    </a:stretch>
                  </pic:blipFill>
                  <pic:spPr bwMode="auto">
                    <a:xfrm>
                      <a:off x="0" y="0"/>
                      <a:ext cx="5608955" cy="2763520"/>
                    </a:xfrm>
                    <a:prstGeom prst="rect">
                      <a:avLst/>
                    </a:prstGeom>
                    <a:noFill/>
                    <a:ln w="9525">
                      <a:noFill/>
                      <a:miter lim="800000"/>
                      <a:headEnd/>
                      <a:tailEnd/>
                    </a:ln>
                  </pic:spPr>
                </pic:pic>
              </a:graphicData>
            </a:graphic>
          </wp:inline>
        </w:drawing>
      </w:r>
    </w:p>
    <w:p w:rsidR="002A698B" w:rsidRDefault="00590B27" w:rsidP="00A73CC3">
      <w:pPr>
        <w:spacing w:after="0" w:line="240" w:lineRule="auto"/>
        <w:jc w:val="center"/>
        <w:rPr>
          <w:rFonts w:ascii="Times New Roman" w:hAnsi="Times New Roman" w:cs="Times New Roman"/>
          <w:b/>
          <w:bCs/>
          <w:i/>
          <w:iCs/>
          <w:sz w:val="24"/>
          <w:szCs w:val="24"/>
          <w:lang w:val="es-ES_tradnl"/>
        </w:rPr>
      </w:pPr>
      <w:r>
        <w:rPr>
          <w:rFonts w:ascii="Times New Roman" w:hAnsi="Times New Roman" w:cs="Times New Roman"/>
          <w:b/>
          <w:bCs/>
          <w:i/>
          <w:iCs/>
          <w:sz w:val="24"/>
          <w:szCs w:val="24"/>
          <w:lang w:val="es-ES_tradnl"/>
        </w:rPr>
        <w:t>Tabla 6.2</w:t>
      </w:r>
      <w:r w:rsidR="00FF08EE" w:rsidRPr="007B6A24">
        <w:rPr>
          <w:rFonts w:ascii="Times New Roman" w:hAnsi="Times New Roman" w:cs="Times New Roman"/>
          <w:b/>
          <w:bCs/>
          <w:i/>
          <w:iCs/>
          <w:sz w:val="24"/>
          <w:szCs w:val="24"/>
          <w:lang w:val="es-ES_tradnl"/>
        </w:rPr>
        <w:t xml:space="preserve"> Esfuerzos permisibles de corte para diferentes revestimientos</w:t>
      </w:r>
    </w:p>
    <w:p w:rsidR="00E54904" w:rsidRPr="00A73CC3" w:rsidRDefault="00E54904" w:rsidP="00A73CC3">
      <w:pPr>
        <w:spacing w:after="0" w:line="240" w:lineRule="auto"/>
        <w:jc w:val="center"/>
        <w:rPr>
          <w:rFonts w:ascii="Times New Roman" w:hAnsi="Times New Roman" w:cs="Times New Roman"/>
          <w:b/>
          <w:bCs/>
          <w:i/>
          <w:iCs/>
          <w:sz w:val="24"/>
          <w:szCs w:val="24"/>
          <w:lang w:val="es-ES_tradnl"/>
        </w:rPr>
      </w:pPr>
    </w:p>
    <w:p w:rsidR="009B518B" w:rsidRDefault="00FF08EE" w:rsidP="0043681A">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Los valores para el esfuerzo de corte permisible para revestimientos se basan en investigaciones de campo y ensa</w:t>
      </w:r>
      <w:r w:rsidR="00076FFA">
        <w:rPr>
          <w:rFonts w:ascii="Times New Roman" w:hAnsi="Times New Roman" w:cs="Times New Roman"/>
          <w:sz w:val="24"/>
          <w:szCs w:val="24"/>
          <w:lang w:val="es-ES_tradnl"/>
        </w:rPr>
        <w:t>yos de laboratorio. La tabla 6.2</w:t>
      </w:r>
      <w:r w:rsidRPr="007B6A24">
        <w:rPr>
          <w:rFonts w:ascii="Times New Roman" w:hAnsi="Times New Roman" w:cs="Times New Roman"/>
          <w:sz w:val="24"/>
          <w:szCs w:val="24"/>
          <w:lang w:val="es-ES_tradnl"/>
        </w:rPr>
        <w:t xml:space="preserve"> muestra valores del esfuerzo de corte permisible para revestimientos manufacturados y enrocados. El esfuerzo de corte permisible para suelos no cohesivos </w:t>
      </w:r>
      <w:r w:rsidR="002A698B"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en función del diámetro medio del material del canal, como se muest</w:t>
      </w:r>
      <w:r w:rsidR="00E54904">
        <w:rPr>
          <w:rFonts w:ascii="Times New Roman" w:hAnsi="Times New Roman" w:cs="Times New Roman"/>
          <w:sz w:val="24"/>
          <w:szCs w:val="24"/>
          <w:lang w:val="es-ES_tradnl"/>
        </w:rPr>
        <w:t>ra en la figura 6.17</w:t>
      </w:r>
      <w:r w:rsidRPr="007B6A24">
        <w:rPr>
          <w:rFonts w:ascii="Times New Roman" w:hAnsi="Times New Roman" w:cs="Times New Roman"/>
          <w:sz w:val="24"/>
          <w:szCs w:val="24"/>
          <w:lang w:val="es-ES_tradnl"/>
        </w:rPr>
        <w:t>.</w:t>
      </w:r>
    </w:p>
    <w:p w:rsidR="0043681A" w:rsidRPr="00A73CC3" w:rsidRDefault="0043681A" w:rsidP="0043681A">
      <w:pPr>
        <w:spacing w:after="0" w:line="240" w:lineRule="auto"/>
        <w:jc w:val="both"/>
        <w:rPr>
          <w:rFonts w:ascii="Times New Roman" w:hAnsi="Times New Roman" w:cs="Times New Roman"/>
          <w:sz w:val="24"/>
          <w:szCs w:val="24"/>
          <w:lang w:val="es-ES_tradnl"/>
        </w:rPr>
      </w:pPr>
    </w:p>
    <w:p w:rsidR="009B518B" w:rsidRPr="007B6A24" w:rsidRDefault="009B518B" w:rsidP="0043681A">
      <w:pPr>
        <w:jc w:val="center"/>
        <w:rPr>
          <w:rFonts w:ascii="Times New Roman" w:hAnsi="Times New Roman" w:cs="Times New Roman"/>
          <w:sz w:val="24"/>
          <w:szCs w:val="24"/>
        </w:rPr>
      </w:pPr>
      <w:r w:rsidRPr="007B6A24">
        <w:rPr>
          <w:rFonts w:ascii="Times New Roman" w:hAnsi="Times New Roman" w:cs="Times New Roman"/>
          <w:noProof/>
          <w:sz w:val="24"/>
          <w:szCs w:val="24"/>
          <w:lang w:eastAsia="es-BO"/>
        </w:rPr>
        <w:drawing>
          <wp:inline distT="0" distB="0" distL="0" distR="0">
            <wp:extent cx="4469641" cy="2936432"/>
            <wp:effectExtent l="19050" t="0" r="7109"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lum bright="18000" contrast="-6000"/>
                    </a:blip>
                    <a:srcRect/>
                    <a:stretch>
                      <a:fillRect/>
                    </a:stretch>
                  </pic:blipFill>
                  <pic:spPr bwMode="auto">
                    <a:xfrm>
                      <a:off x="0" y="0"/>
                      <a:ext cx="4473167" cy="2938749"/>
                    </a:xfrm>
                    <a:prstGeom prst="rect">
                      <a:avLst/>
                    </a:prstGeom>
                    <a:noFill/>
                    <a:ln w="9525">
                      <a:noFill/>
                      <a:miter lim="800000"/>
                      <a:headEnd/>
                      <a:tailEnd/>
                    </a:ln>
                  </pic:spPr>
                </pic:pic>
              </a:graphicData>
            </a:graphic>
          </wp:inline>
        </w:drawing>
      </w:r>
    </w:p>
    <w:p w:rsidR="009B518B" w:rsidRPr="007B6A24" w:rsidRDefault="00590B27" w:rsidP="00590B27">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sidR="00E54904">
        <w:rPr>
          <w:rFonts w:ascii="Times New Roman" w:hAnsi="Times New Roman" w:cs="Times New Roman"/>
          <w:b/>
          <w:i/>
          <w:sz w:val="24"/>
          <w:szCs w:val="24"/>
        </w:rPr>
        <w:t>6.17</w:t>
      </w:r>
      <w:r w:rsidRPr="007F3F37">
        <w:rPr>
          <w:rFonts w:ascii="Times New Roman" w:hAnsi="Times New Roman" w:cs="Times New Roman"/>
          <w:b/>
          <w:i/>
          <w:sz w:val="24"/>
          <w:szCs w:val="24"/>
        </w:rPr>
        <w:t xml:space="preserve"> </w:t>
      </w:r>
      <w:r w:rsidR="009B518B" w:rsidRPr="007B6A24">
        <w:rPr>
          <w:rFonts w:ascii="Times New Roman" w:hAnsi="Times New Roman" w:cs="Times New Roman"/>
          <w:b/>
          <w:i/>
          <w:sz w:val="24"/>
          <w:szCs w:val="24"/>
        </w:rPr>
        <w:t>Esfuerzo de corte permisible para suelos no cohesivos</w:t>
      </w:r>
    </w:p>
    <w:p w:rsidR="00FF08EE" w:rsidRPr="007B6A24" w:rsidRDefault="00FF08EE"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Para tamaños mayores de piedra y roca que no son mostrad</w:t>
      </w:r>
      <w:r w:rsidR="009B518B" w:rsidRPr="007B6A24">
        <w:rPr>
          <w:rFonts w:ascii="Times New Roman" w:hAnsi="Times New Roman" w:cs="Times New Roman"/>
          <w:sz w:val="24"/>
          <w:szCs w:val="24"/>
          <w:lang w:val="es-ES_tradnl"/>
        </w:rPr>
        <w:t xml:space="preserve">os en la </w:t>
      </w:r>
      <w:r w:rsidR="00907477">
        <w:rPr>
          <w:rFonts w:ascii="Times New Roman" w:hAnsi="Times New Roman" w:cs="Times New Roman"/>
          <w:sz w:val="24"/>
          <w:szCs w:val="24"/>
          <w:lang w:val="es-ES_tradnl"/>
        </w:rPr>
        <w:t>figura 6.17</w:t>
      </w:r>
      <w:r w:rsidR="009B518B" w:rsidRPr="007B6A24">
        <w:rPr>
          <w:rFonts w:ascii="Times New Roman" w:hAnsi="Times New Roman" w:cs="Times New Roman"/>
          <w:sz w:val="24"/>
          <w:szCs w:val="24"/>
          <w:lang w:val="es-ES_tradnl"/>
        </w:rPr>
        <w:t xml:space="preserve">, el esfuerzo </w:t>
      </w:r>
      <w:r w:rsidRPr="007B6A24">
        <w:rPr>
          <w:rFonts w:ascii="Times New Roman" w:hAnsi="Times New Roman" w:cs="Times New Roman"/>
          <w:sz w:val="24"/>
          <w:szCs w:val="24"/>
          <w:lang w:val="es-ES_tradnl"/>
        </w:rPr>
        <w:t xml:space="preserve">de corte permisible </w:t>
      </w:r>
      <w:r w:rsidR="002A698B"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w:t>
      </w:r>
      <w:r w:rsidRPr="007B6A24">
        <w:rPr>
          <w:rFonts w:ascii="Times New Roman" w:hAnsi="Times New Roman" w:cs="Times New Roman"/>
          <w:spacing w:val="10"/>
          <w:sz w:val="24"/>
          <w:szCs w:val="24"/>
          <w:lang w:val="es-ES_tradnl"/>
        </w:rPr>
        <w:t xml:space="preserve">definido </w:t>
      </w:r>
      <w:r w:rsidRPr="007B6A24">
        <w:rPr>
          <w:rFonts w:ascii="Times New Roman" w:hAnsi="Times New Roman" w:cs="Times New Roman"/>
          <w:sz w:val="24"/>
          <w:szCs w:val="24"/>
          <w:lang w:val="es-ES_tradnl"/>
        </w:rPr>
        <w:t>por la siguiente ecuación:</w:t>
      </w:r>
    </w:p>
    <w:p w:rsidR="00FF08EE" w:rsidRPr="007B6A24" w:rsidRDefault="00FF08EE" w:rsidP="007B6A24">
      <w:pPr>
        <w:pStyle w:val="Style2"/>
        <w:rPr>
          <w:lang w:val="es-ES_tradnl"/>
        </w:rPr>
      </w:pPr>
    </w:p>
    <w:p w:rsidR="009B518B" w:rsidRPr="007B6A24" w:rsidRDefault="001C428F" w:rsidP="007B6A24">
      <w:pPr>
        <w:spacing w:after="0" w:line="240" w:lineRule="auto"/>
        <w:jc w:val="both"/>
        <w:rPr>
          <w:rFonts w:ascii="Times New Roman" w:hAnsi="Times New Roman" w:cs="Times New Roman"/>
          <w:sz w:val="24"/>
          <w:szCs w:val="24"/>
          <w:lang w:val="es-ES_tradnl"/>
        </w:rPr>
      </w:pPr>
      <m:oMathPara>
        <m:oMath>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p</m:t>
              </m:r>
            </m:sub>
          </m:sSub>
          <m:r>
            <w:rPr>
              <w:rFonts w:ascii="Cambria Math" w:hAnsi="Times New Roman" w:cs="Times New Roman"/>
              <w:sz w:val="28"/>
              <w:szCs w:val="28"/>
              <w:lang w:val="es-ES_tradnl"/>
            </w:rPr>
            <m:t>=628,3</m:t>
          </m:r>
          <m:r>
            <w:rPr>
              <w:rFonts w:ascii="Cambria Math" w:hAnsi="Times New Roman" w:cs="Times New Roman"/>
              <w:sz w:val="28"/>
              <w:szCs w:val="28"/>
              <w:lang w:val="es-ES_tradnl"/>
            </w:rPr>
            <m:t>∙</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D</m:t>
              </m:r>
            </m:e>
            <m:sub>
              <m:r>
                <w:rPr>
                  <w:rFonts w:ascii="Cambria Math" w:hAnsi="Times New Roman" w:cs="Times New Roman"/>
                  <w:sz w:val="28"/>
                  <w:szCs w:val="28"/>
                  <w:lang w:val="es-ES_tradnl"/>
                </w:rPr>
                <m:t>50</m:t>
              </m:r>
            </m:sub>
          </m:sSub>
          <m:r>
            <w:rPr>
              <w:rFonts w:ascii="Cambria Math" w:hAnsi="Times New Roman" w:cs="Times New Roman"/>
              <w:sz w:val="28"/>
              <w:szCs w:val="28"/>
              <w:lang w:val="es-ES_tradnl"/>
            </w:rPr>
            <m:t>………</m:t>
          </m:r>
          <m:r>
            <w:rPr>
              <w:rFonts w:ascii="Cambria Math" w:hAnsi="Times New Roman" w:cs="Times New Roman"/>
              <w:sz w:val="28"/>
              <w:szCs w:val="28"/>
              <w:lang w:val="es-ES_tradnl"/>
            </w:rPr>
            <m:t>(6.13)</m:t>
          </m:r>
        </m:oMath>
      </m:oMathPara>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Dónde:</w:t>
      </w:r>
    </w:p>
    <w:p w:rsidR="00931CE8"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
        </w:rPr>
        <w:t>D</w:t>
      </w:r>
      <w:r w:rsidRPr="007B6A24">
        <w:rPr>
          <w:rFonts w:ascii="Times New Roman" w:hAnsi="Times New Roman" w:cs="Times New Roman"/>
          <w:sz w:val="24"/>
          <w:szCs w:val="24"/>
          <w:vertAlign w:val="subscript"/>
          <w:lang w:val="es-ES"/>
        </w:rPr>
        <w:t xml:space="preserve">50 </w:t>
      </w:r>
      <w:r w:rsidRPr="007B6A24">
        <w:rPr>
          <w:rFonts w:ascii="Times New Roman" w:hAnsi="Times New Roman" w:cs="Times New Roman"/>
          <w:sz w:val="24"/>
          <w:szCs w:val="24"/>
          <w:lang w:val="es-ES_tradnl"/>
        </w:rPr>
        <w:t>es el tamaño medio en metros del enrocado.</w:t>
      </w:r>
    </w:p>
    <w:p w:rsidR="00907477" w:rsidRPr="007B6A24" w:rsidRDefault="00907477" w:rsidP="007B6A24">
      <w:pPr>
        <w:spacing w:after="0" w:line="240" w:lineRule="auto"/>
        <w:jc w:val="both"/>
        <w:rPr>
          <w:rFonts w:ascii="Times New Roman" w:hAnsi="Times New Roman" w:cs="Times New Roman"/>
          <w:sz w:val="24"/>
          <w:szCs w:val="24"/>
          <w:lang w:val="es-ES_tradnl"/>
        </w:rPr>
      </w:pPr>
    </w:p>
    <w:p w:rsidR="00905F03" w:rsidRDefault="00931CE8" w:rsidP="00907477">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Para materiales cohesivos la variación en el esfuerzo de corte permisible </w:t>
      </w:r>
      <w:r w:rsidR="00905F03"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gobernada por muchas de las propiedades del suelo. El índice de plasticidad de suelos cohesivos proporciona una buena guía para determinar el esfuerzo de corte permisible,</w:t>
      </w:r>
      <w:r w:rsidR="00076FFA">
        <w:rPr>
          <w:rFonts w:ascii="Times New Roman" w:hAnsi="Times New Roman" w:cs="Times New Roman"/>
          <w:sz w:val="24"/>
          <w:szCs w:val="24"/>
          <w:lang w:val="es-ES_tradnl"/>
        </w:rPr>
        <w:t xml:space="preserve"> co</w:t>
      </w:r>
      <w:r w:rsidR="00907477">
        <w:rPr>
          <w:rFonts w:ascii="Times New Roman" w:hAnsi="Times New Roman" w:cs="Times New Roman"/>
          <w:sz w:val="24"/>
          <w:szCs w:val="24"/>
          <w:lang w:val="es-ES_tradnl"/>
        </w:rPr>
        <w:t>mo se muestra en la gráfica 6.18</w:t>
      </w:r>
      <w:r w:rsidR="00076FFA">
        <w:rPr>
          <w:rFonts w:ascii="Times New Roman" w:hAnsi="Times New Roman" w:cs="Times New Roman"/>
          <w:sz w:val="24"/>
          <w:szCs w:val="24"/>
          <w:lang w:val="es-ES_tradnl"/>
        </w:rPr>
        <w:t>.</w:t>
      </w:r>
    </w:p>
    <w:p w:rsidR="00907477" w:rsidRPr="00907477" w:rsidRDefault="00907477" w:rsidP="00907477">
      <w:pPr>
        <w:spacing w:after="0" w:line="240" w:lineRule="auto"/>
        <w:jc w:val="both"/>
        <w:rPr>
          <w:rFonts w:ascii="Times New Roman" w:hAnsi="Times New Roman" w:cs="Times New Roman"/>
          <w:sz w:val="24"/>
          <w:szCs w:val="24"/>
          <w:lang w:val="es-ES_tradnl"/>
        </w:rPr>
      </w:pPr>
    </w:p>
    <w:p w:rsidR="00905F03" w:rsidRPr="007B6A24" w:rsidRDefault="00905F03" w:rsidP="00076FFA">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drawing>
          <wp:inline distT="0" distB="0" distL="0" distR="0">
            <wp:extent cx="3691697" cy="4863095"/>
            <wp:effectExtent l="19050" t="0" r="4003"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srcRect/>
                    <a:stretch>
                      <a:fillRect/>
                    </a:stretch>
                  </pic:blipFill>
                  <pic:spPr bwMode="auto">
                    <a:xfrm>
                      <a:off x="0" y="0"/>
                      <a:ext cx="3694527" cy="4866823"/>
                    </a:xfrm>
                    <a:prstGeom prst="rect">
                      <a:avLst/>
                    </a:prstGeom>
                    <a:noFill/>
                    <a:ln w="9525">
                      <a:noFill/>
                      <a:miter lim="800000"/>
                      <a:headEnd/>
                      <a:tailEnd/>
                    </a:ln>
                  </pic:spPr>
                </pic:pic>
              </a:graphicData>
            </a:graphic>
          </wp:inline>
        </w:drawing>
      </w:r>
    </w:p>
    <w:p w:rsidR="00590B27" w:rsidRPr="00907477" w:rsidRDefault="00590B27" w:rsidP="00907477">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6.18</w:t>
      </w:r>
      <w:r w:rsidR="00905F03" w:rsidRPr="007B6A24">
        <w:rPr>
          <w:rFonts w:ascii="Times New Roman" w:hAnsi="Times New Roman" w:cs="Times New Roman"/>
          <w:b/>
          <w:i/>
          <w:sz w:val="24"/>
          <w:szCs w:val="24"/>
        </w:rPr>
        <w:t xml:space="preserve"> Esfuerzo de corte permisible para suelos cohesivos</w:t>
      </w:r>
    </w:p>
    <w:p w:rsidR="00076FFA"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6.11.2</w:t>
      </w:r>
      <w:r w:rsidR="00931CE8" w:rsidRPr="007B6A24">
        <w:rPr>
          <w:rFonts w:ascii="Times New Roman" w:hAnsi="Times New Roman" w:cs="Times New Roman"/>
          <w:b/>
          <w:bCs/>
          <w:sz w:val="24"/>
          <w:szCs w:val="24"/>
          <w:lang w:val="es-ES_tradnl"/>
        </w:rPr>
        <w:t xml:space="preserve"> DETERMINACIÓN DE LA PROFUNDIDAD NORMAL DE FLUJO</w:t>
      </w: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La condición de </w:t>
      </w:r>
      <w:r w:rsidRPr="007B6A24">
        <w:rPr>
          <w:rFonts w:ascii="Times New Roman" w:hAnsi="Times New Roman" w:cs="Times New Roman"/>
          <w:spacing w:val="10"/>
          <w:sz w:val="24"/>
          <w:szCs w:val="24"/>
          <w:lang w:val="es-ES_tradnl"/>
        </w:rPr>
        <w:t xml:space="preserve">flujo </w:t>
      </w:r>
      <w:r w:rsidRPr="007B6A24">
        <w:rPr>
          <w:rFonts w:ascii="Times New Roman" w:hAnsi="Times New Roman" w:cs="Times New Roman"/>
          <w:sz w:val="24"/>
          <w:szCs w:val="24"/>
          <w:lang w:val="es-ES_tradnl"/>
        </w:rPr>
        <w:t xml:space="preserve">uniforme en un canal con una descarga conocida </w:t>
      </w:r>
      <w:r w:rsidR="00905F03"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definida por la ecuación de </w:t>
      </w:r>
      <w:r w:rsidRPr="007B6A24">
        <w:rPr>
          <w:rFonts w:ascii="Times New Roman" w:hAnsi="Times New Roman" w:cs="Times New Roman"/>
          <w:spacing w:val="10"/>
          <w:sz w:val="24"/>
          <w:szCs w:val="24"/>
          <w:lang w:val="es-ES"/>
        </w:rPr>
        <w:t xml:space="preserve">Manning. </w:t>
      </w:r>
      <w:r w:rsidRPr="007B6A24">
        <w:rPr>
          <w:rFonts w:ascii="Times New Roman" w:hAnsi="Times New Roman" w:cs="Times New Roman"/>
          <w:sz w:val="24"/>
          <w:szCs w:val="24"/>
          <w:lang w:val="es-ES_tradnl"/>
        </w:rPr>
        <w:t xml:space="preserve">La solución gráfica de esta ecuación se encuentra en el nomograma de la </w:t>
      </w:r>
      <w:r w:rsidRPr="007B6A24">
        <w:rPr>
          <w:rFonts w:ascii="Times New Roman" w:hAnsi="Times New Roman" w:cs="Times New Roman"/>
          <w:spacing w:val="10"/>
          <w:sz w:val="24"/>
          <w:szCs w:val="24"/>
          <w:lang w:val="es-ES_tradnl"/>
        </w:rPr>
        <w:t xml:space="preserve">gráfica </w:t>
      </w:r>
      <w:r w:rsidR="00907477">
        <w:rPr>
          <w:rFonts w:ascii="Times New Roman" w:hAnsi="Times New Roman" w:cs="Times New Roman"/>
          <w:sz w:val="24"/>
          <w:szCs w:val="24"/>
          <w:lang w:val="es-ES_tradnl"/>
        </w:rPr>
        <w:t>6.19</w:t>
      </w:r>
      <w:r w:rsidRPr="007B6A24">
        <w:rPr>
          <w:rFonts w:ascii="Times New Roman" w:hAnsi="Times New Roman" w:cs="Times New Roman"/>
          <w:sz w:val="24"/>
          <w:szCs w:val="24"/>
          <w:lang w:val="es-ES_tradnl"/>
        </w:rPr>
        <w:t>.</w:t>
      </w:r>
    </w:p>
    <w:p w:rsidR="00905F03" w:rsidRPr="007B6A24" w:rsidRDefault="00905F03" w:rsidP="00706140">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lastRenderedPageBreak/>
        <w:drawing>
          <wp:inline distT="0" distB="0" distL="0" distR="0">
            <wp:extent cx="5874385" cy="6978650"/>
            <wp:effectExtent l="1905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srcRect/>
                    <a:stretch>
                      <a:fillRect/>
                    </a:stretch>
                  </pic:blipFill>
                  <pic:spPr bwMode="auto">
                    <a:xfrm>
                      <a:off x="0" y="0"/>
                      <a:ext cx="5874385" cy="6978650"/>
                    </a:xfrm>
                    <a:prstGeom prst="rect">
                      <a:avLst/>
                    </a:prstGeom>
                    <a:noFill/>
                    <a:ln w="9525">
                      <a:noFill/>
                      <a:miter lim="800000"/>
                      <a:headEnd/>
                      <a:tailEnd/>
                    </a:ln>
                  </pic:spPr>
                </pic:pic>
              </a:graphicData>
            </a:graphic>
          </wp:inline>
        </w:drawing>
      </w:r>
    </w:p>
    <w:p w:rsidR="00905F03" w:rsidRPr="00590B27" w:rsidRDefault="00590B27" w:rsidP="00590B27">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6.19</w:t>
      </w:r>
      <w:r>
        <w:rPr>
          <w:rFonts w:ascii="Times New Roman" w:hAnsi="Times New Roman" w:cs="Times New Roman"/>
          <w:b/>
          <w:i/>
          <w:sz w:val="24"/>
          <w:szCs w:val="24"/>
        </w:rPr>
        <w:t xml:space="preserve"> </w:t>
      </w:r>
      <w:r w:rsidR="00905F03" w:rsidRPr="007B6A24">
        <w:rPr>
          <w:rFonts w:ascii="Times New Roman" w:hAnsi="Times New Roman" w:cs="Times New Roman"/>
          <w:b/>
          <w:i/>
          <w:sz w:val="24"/>
          <w:szCs w:val="24"/>
        </w:rPr>
        <w:t>Solución gráfica de la ecuación de Manning, para canales trapezoidales con taludes que varían de z=0 hasta z=6</w:t>
      </w:r>
    </w:p>
    <w:p w:rsidR="0043681A" w:rsidRDefault="0043681A" w:rsidP="007B6A24">
      <w:pPr>
        <w:spacing w:after="0" w:line="240" w:lineRule="auto"/>
        <w:jc w:val="both"/>
        <w:rPr>
          <w:rFonts w:ascii="Times New Roman" w:hAnsi="Times New Roman" w:cs="Times New Roman"/>
          <w:b/>
          <w:bCs/>
          <w:sz w:val="24"/>
          <w:szCs w:val="24"/>
          <w:lang w:val="es-ES_tradnl"/>
        </w:rPr>
      </w:pPr>
    </w:p>
    <w:p w:rsidR="0043681A" w:rsidRDefault="0043681A" w:rsidP="007B6A24">
      <w:pPr>
        <w:spacing w:after="0" w:line="240" w:lineRule="auto"/>
        <w:jc w:val="both"/>
        <w:rPr>
          <w:rFonts w:ascii="Times New Roman" w:hAnsi="Times New Roman" w:cs="Times New Roman"/>
          <w:b/>
          <w:bCs/>
          <w:sz w:val="24"/>
          <w:szCs w:val="24"/>
          <w:lang w:val="es-ES_tradnl"/>
        </w:rPr>
      </w:pPr>
    </w:p>
    <w:p w:rsidR="0043681A" w:rsidRDefault="0043681A" w:rsidP="007B6A24">
      <w:pPr>
        <w:spacing w:after="0" w:line="240" w:lineRule="auto"/>
        <w:jc w:val="both"/>
        <w:rPr>
          <w:rFonts w:ascii="Times New Roman" w:hAnsi="Times New Roman" w:cs="Times New Roman"/>
          <w:b/>
          <w:bCs/>
          <w:sz w:val="24"/>
          <w:szCs w:val="24"/>
          <w:lang w:val="es-ES_tradnl"/>
        </w:rPr>
      </w:pPr>
    </w:p>
    <w:p w:rsidR="00931CE8"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lastRenderedPageBreak/>
        <w:t xml:space="preserve">6.11.3 </w:t>
      </w:r>
      <w:r w:rsidR="00931CE8" w:rsidRPr="007B6A24">
        <w:rPr>
          <w:rFonts w:ascii="Times New Roman" w:hAnsi="Times New Roman" w:cs="Times New Roman"/>
          <w:b/>
          <w:bCs/>
          <w:sz w:val="24"/>
          <w:szCs w:val="24"/>
          <w:lang w:val="es-ES_tradnl"/>
        </w:rPr>
        <w:t xml:space="preserve">COEFICIENTES </w:t>
      </w:r>
      <w:r w:rsidR="00931CE8" w:rsidRPr="007B6A24">
        <w:rPr>
          <w:rFonts w:ascii="Times New Roman" w:hAnsi="Times New Roman" w:cs="Times New Roman"/>
          <w:b/>
          <w:bCs/>
          <w:spacing w:val="16"/>
          <w:sz w:val="24"/>
          <w:szCs w:val="24"/>
          <w:lang w:val="es-ES"/>
        </w:rPr>
        <w:t xml:space="preserve">DE MANNING </w:t>
      </w:r>
      <w:r w:rsidR="00931CE8" w:rsidRPr="007B6A24">
        <w:rPr>
          <w:rFonts w:ascii="Times New Roman" w:hAnsi="Times New Roman" w:cs="Times New Roman"/>
          <w:b/>
          <w:bCs/>
          <w:sz w:val="24"/>
          <w:szCs w:val="24"/>
          <w:lang w:val="es-ES_tradnl"/>
        </w:rPr>
        <w:t xml:space="preserve">PARA REVESTIMIENTOS </w:t>
      </w:r>
      <w:r w:rsidR="00931CE8" w:rsidRPr="007B6A24">
        <w:rPr>
          <w:rFonts w:ascii="Times New Roman" w:hAnsi="Times New Roman" w:cs="Times New Roman"/>
          <w:b/>
          <w:bCs/>
          <w:spacing w:val="16"/>
          <w:sz w:val="24"/>
          <w:szCs w:val="24"/>
          <w:lang w:val="es-ES"/>
        </w:rPr>
        <w:t xml:space="preserve">DE </w:t>
      </w:r>
      <w:r w:rsidR="00931CE8" w:rsidRPr="007B6A24">
        <w:rPr>
          <w:rFonts w:ascii="Times New Roman" w:hAnsi="Times New Roman" w:cs="Times New Roman"/>
          <w:b/>
          <w:bCs/>
          <w:sz w:val="24"/>
          <w:szCs w:val="24"/>
          <w:lang w:val="es-ES_tradnl"/>
        </w:rPr>
        <w:t>ROCA</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905F03" w:rsidRPr="007B6A24" w:rsidRDefault="00076FFA" w:rsidP="007B6A24">
      <w:pPr>
        <w:spacing w:after="0" w:line="24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tabla 6.3</w:t>
      </w:r>
      <w:r w:rsidR="00931CE8" w:rsidRPr="007B6A24">
        <w:rPr>
          <w:rFonts w:ascii="Times New Roman" w:hAnsi="Times New Roman" w:cs="Times New Roman"/>
          <w:sz w:val="24"/>
          <w:szCs w:val="24"/>
          <w:lang w:val="es-ES_tradnl"/>
        </w:rPr>
        <w:t xml:space="preserve"> proporciona valores recomendados del coeficiente de rugosidad de </w:t>
      </w:r>
      <w:r w:rsidR="00931CE8" w:rsidRPr="007B6A24">
        <w:rPr>
          <w:rFonts w:ascii="Times New Roman" w:hAnsi="Times New Roman" w:cs="Times New Roman"/>
          <w:spacing w:val="10"/>
          <w:sz w:val="24"/>
          <w:szCs w:val="24"/>
          <w:lang w:val="es-ES"/>
        </w:rPr>
        <w:t xml:space="preserve">Manning </w:t>
      </w:r>
      <w:r w:rsidR="00931CE8" w:rsidRPr="007B6A24">
        <w:rPr>
          <w:rFonts w:ascii="Times New Roman" w:hAnsi="Times New Roman" w:cs="Times New Roman"/>
          <w:sz w:val="24"/>
          <w:szCs w:val="24"/>
          <w:lang w:val="es-ES_tradnl"/>
        </w:rPr>
        <w:t xml:space="preserve">para materiales de revestimientos </w:t>
      </w:r>
      <w:r w:rsidR="00931CE8" w:rsidRPr="007B6A24">
        <w:rPr>
          <w:rFonts w:ascii="Times New Roman" w:hAnsi="Times New Roman" w:cs="Times New Roman"/>
          <w:spacing w:val="10"/>
          <w:sz w:val="24"/>
          <w:szCs w:val="24"/>
          <w:lang w:val="es-ES_tradnl"/>
        </w:rPr>
        <w:t xml:space="preserve">flexibles </w:t>
      </w:r>
      <w:r w:rsidR="00931CE8" w:rsidRPr="007B6A24">
        <w:rPr>
          <w:rFonts w:ascii="Times New Roman" w:hAnsi="Times New Roman" w:cs="Times New Roman"/>
          <w:sz w:val="24"/>
          <w:szCs w:val="24"/>
          <w:lang w:val="es-ES_tradnl"/>
        </w:rPr>
        <w:t xml:space="preserve">de canales. La rugosidad del canal será mayor baja profundidades pequeñas de </w:t>
      </w:r>
      <w:r w:rsidR="00931CE8" w:rsidRPr="007B6A24">
        <w:rPr>
          <w:rFonts w:ascii="Times New Roman" w:hAnsi="Times New Roman" w:cs="Times New Roman"/>
          <w:spacing w:val="10"/>
          <w:sz w:val="24"/>
          <w:szCs w:val="24"/>
          <w:lang w:val="es-ES_tradnl"/>
        </w:rPr>
        <w:t xml:space="preserve">flujo, </w:t>
      </w:r>
      <w:r w:rsidR="00931CE8" w:rsidRPr="007B6A24">
        <w:rPr>
          <w:rFonts w:ascii="Times New Roman" w:hAnsi="Times New Roman" w:cs="Times New Roman"/>
          <w:sz w:val="24"/>
          <w:szCs w:val="24"/>
          <w:lang w:val="es-ES_tradnl"/>
        </w:rPr>
        <w:t>y mayor para tirantes elevados. El rango de profundidades comprendido entre 150 mm a 600 mm es típico para canales de drenaje en carreteras.</w:t>
      </w:r>
    </w:p>
    <w:p w:rsidR="00905F03" w:rsidRPr="007B6A24" w:rsidRDefault="00905F03" w:rsidP="00706140">
      <w:pPr>
        <w:spacing w:after="0" w:line="240" w:lineRule="auto"/>
        <w:jc w:val="center"/>
        <w:rPr>
          <w:rFonts w:ascii="Times New Roman" w:hAnsi="Times New Roman" w:cs="Times New Roman"/>
          <w:sz w:val="24"/>
          <w:szCs w:val="24"/>
          <w:lang w:val="es-ES_tradnl"/>
        </w:rPr>
      </w:pPr>
      <w:r w:rsidRPr="007B6A24">
        <w:rPr>
          <w:rFonts w:ascii="Times New Roman" w:hAnsi="Times New Roman" w:cs="Times New Roman"/>
          <w:noProof/>
          <w:sz w:val="24"/>
          <w:szCs w:val="24"/>
          <w:lang w:eastAsia="es-BO"/>
        </w:rPr>
        <w:drawing>
          <wp:inline distT="0" distB="0" distL="0" distR="0">
            <wp:extent cx="4926046" cy="2656914"/>
            <wp:effectExtent l="19050" t="0" r="7904"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a:srcRect/>
                    <a:stretch>
                      <a:fillRect/>
                    </a:stretch>
                  </pic:blipFill>
                  <pic:spPr bwMode="auto">
                    <a:xfrm>
                      <a:off x="0" y="0"/>
                      <a:ext cx="4928043" cy="2657991"/>
                    </a:xfrm>
                    <a:prstGeom prst="rect">
                      <a:avLst/>
                    </a:prstGeom>
                    <a:noFill/>
                    <a:ln w="9525">
                      <a:noFill/>
                      <a:miter lim="800000"/>
                      <a:headEnd/>
                      <a:tailEnd/>
                    </a:ln>
                  </pic:spPr>
                </pic:pic>
              </a:graphicData>
            </a:graphic>
          </wp:inline>
        </w:drawing>
      </w:r>
    </w:p>
    <w:p w:rsidR="00931CE8" w:rsidRPr="007B6A24" w:rsidRDefault="00590B27" w:rsidP="00590B27">
      <w:pPr>
        <w:spacing w:after="0" w:line="240" w:lineRule="auto"/>
        <w:jc w:val="center"/>
        <w:rPr>
          <w:rFonts w:ascii="Times New Roman" w:hAnsi="Times New Roman" w:cs="Times New Roman"/>
          <w:b/>
          <w:bCs/>
          <w:i/>
          <w:iCs/>
          <w:sz w:val="24"/>
          <w:szCs w:val="24"/>
          <w:lang w:val="es-ES_tradnl"/>
        </w:rPr>
      </w:pPr>
      <w:r>
        <w:rPr>
          <w:rFonts w:ascii="Times New Roman" w:hAnsi="Times New Roman" w:cs="Times New Roman"/>
          <w:b/>
          <w:bCs/>
          <w:i/>
          <w:iCs/>
          <w:sz w:val="24"/>
          <w:szCs w:val="24"/>
          <w:lang w:val="es-ES_tradnl"/>
        </w:rPr>
        <w:t>Tabla 6.3</w:t>
      </w:r>
      <w:r w:rsidR="00931CE8" w:rsidRPr="007B6A24">
        <w:rPr>
          <w:rFonts w:ascii="Times New Roman" w:hAnsi="Times New Roman" w:cs="Times New Roman"/>
          <w:b/>
          <w:bCs/>
          <w:i/>
          <w:iCs/>
          <w:sz w:val="24"/>
          <w:szCs w:val="24"/>
          <w:lang w:val="es-ES_tradnl"/>
        </w:rPr>
        <w:t xml:space="preserve"> Valores del coeficiente de </w:t>
      </w:r>
      <w:r w:rsidR="00931CE8" w:rsidRPr="007B6A24">
        <w:rPr>
          <w:rFonts w:ascii="Times New Roman" w:hAnsi="Times New Roman" w:cs="Times New Roman"/>
          <w:b/>
          <w:bCs/>
          <w:i/>
          <w:iCs/>
          <w:spacing w:val="14"/>
          <w:sz w:val="24"/>
          <w:szCs w:val="24"/>
          <w:lang w:val="es-ES"/>
        </w:rPr>
        <w:t xml:space="preserve">Manning </w:t>
      </w:r>
      <w:r w:rsidR="00931CE8" w:rsidRPr="007B6A24">
        <w:rPr>
          <w:rFonts w:ascii="Times New Roman" w:hAnsi="Times New Roman" w:cs="Times New Roman"/>
          <w:b/>
          <w:bCs/>
          <w:i/>
          <w:iCs/>
          <w:sz w:val="24"/>
          <w:szCs w:val="24"/>
          <w:lang w:val="es-ES_tradnl"/>
        </w:rPr>
        <w:t>en canales revestidos de roca</w:t>
      </w:r>
    </w:p>
    <w:p w:rsidR="00B45E36" w:rsidRPr="007B6A24" w:rsidRDefault="00B45E36" w:rsidP="007B6A24">
      <w:pPr>
        <w:spacing w:after="0" w:line="240" w:lineRule="auto"/>
        <w:jc w:val="both"/>
        <w:rPr>
          <w:rFonts w:ascii="Times New Roman" w:hAnsi="Times New Roman" w:cs="Times New Roman"/>
          <w:b/>
          <w:bCs/>
          <w:spacing w:val="16"/>
          <w:sz w:val="24"/>
          <w:szCs w:val="24"/>
          <w:lang w:val="es-ES"/>
        </w:rPr>
      </w:pPr>
    </w:p>
    <w:p w:rsidR="00931CE8" w:rsidRPr="007B6A24" w:rsidRDefault="002B59BC" w:rsidP="007B6A24">
      <w:pPr>
        <w:spacing w:after="0" w:line="240" w:lineRule="auto"/>
        <w:jc w:val="both"/>
        <w:rPr>
          <w:rFonts w:ascii="Times New Roman" w:hAnsi="Times New Roman" w:cs="Times New Roman"/>
          <w:b/>
          <w:bCs/>
          <w:spacing w:val="16"/>
          <w:sz w:val="24"/>
          <w:szCs w:val="24"/>
          <w:lang w:val="es-ES"/>
        </w:rPr>
      </w:pPr>
      <w:r w:rsidRPr="007B6A24">
        <w:rPr>
          <w:rFonts w:ascii="Times New Roman" w:hAnsi="Times New Roman" w:cs="Times New Roman"/>
          <w:b/>
          <w:bCs/>
          <w:sz w:val="24"/>
          <w:szCs w:val="24"/>
          <w:lang w:val="es-ES_tradnl"/>
        </w:rPr>
        <w:t xml:space="preserve">6.11.4 </w:t>
      </w:r>
      <w:r w:rsidR="00931CE8" w:rsidRPr="007B6A24">
        <w:rPr>
          <w:rFonts w:ascii="Times New Roman" w:hAnsi="Times New Roman" w:cs="Times New Roman"/>
          <w:b/>
          <w:bCs/>
          <w:sz w:val="24"/>
          <w:szCs w:val="24"/>
          <w:lang w:val="es-ES_tradnl"/>
        </w:rPr>
        <w:t xml:space="preserve">DETERMINACIÓN </w:t>
      </w:r>
      <w:r w:rsidR="00931CE8" w:rsidRPr="007B6A24">
        <w:rPr>
          <w:rFonts w:ascii="Times New Roman" w:hAnsi="Times New Roman" w:cs="Times New Roman"/>
          <w:b/>
          <w:bCs/>
          <w:spacing w:val="16"/>
          <w:sz w:val="24"/>
          <w:szCs w:val="24"/>
          <w:lang w:val="es-ES"/>
        </w:rPr>
        <w:t xml:space="preserve">DEL </w:t>
      </w:r>
      <w:r w:rsidR="00931CE8" w:rsidRPr="007B6A24">
        <w:rPr>
          <w:rFonts w:ascii="Times New Roman" w:hAnsi="Times New Roman" w:cs="Times New Roman"/>
          <w:b/>
          <w:bCs/>
          <w:sz w:val="24"/>
          <w:szCs w:val="24"/>
          <w:lang w:val="es-ES_tradnl"/>
        </w:rPr>
        <w:t xml:space="preserve">ESFUERZO </w:t>
      </w:r>
      <w:r w:rsidR="00931CE8" w:rsidRPr="007B6A24">
        <w:rPr>
          <w:rFonts w:ascii="Times New Roman" w:hAnsi="Times New Roman" w:cs="Times New Roman"/>
          <w:b/>
          <w:bCs/>
          <w:spacing w:val="16"/>
          <w:sz w:val="24"/>
          <w:szCs w:val="24"/>
          <w:lang w:val="es-ES"/>
        </w:rPr>
        <w:t xml:space="preserve">DE </w:t>
      </w:r>
      <w:r w:rsidR="00931CE8" w:rsidRPr="007B6A24">
        <w:rPr>
          <w:rFonts w:ascii="Times New Roman" w:hAnsi="Times New Roman" w:cs="Times New Roman"/>
          <w:b/>
          <w:bCs/>
          <w:sz w:val="24"/>
          <w:szCs w:val="24"/>
          <w:lang w:val="es-ES_tradnl"/>
        </w:rPr>
        <w:t xml:space="preserve">CORTE </w:t>
      </w:r>
      <w:r w:rsidR="00931CE8" w:rsidRPr="007B6A24">
        <w:rPr>
          <w:rFonts w:ascii="Times New Roman" w:hAnsi="Times New Roman" w:cs="Times New Roman"/>
          <w:b/>
          <w:bCs/>
          <w:spacing w:val="16"/>
          <w:sz w:val="24"/>
          <w:szCs w:val="24"/>
          <w:lang w:val="es-ES"/>
        </w:rPr>
        <w:t>EN EL CANAL</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931CE8" w:rsidRPr="007B6A24" w:rsidRDefault="00931CE8" w:rsidP="00E274DB">
      <w:pPr>
        <w:spacing w:after="0" w:line="240" w:lineRule="auto"/>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Como se mencionó anteriormente, según la teoría de la fuerza tractiva, el esfuerzo de corte en el revestimiento del c</w:t>
      </w:r>
      <w:r w:rsidR="00C334AE">
        <w:rPr>
          <w:rFonts w:ascii="Times New Roman" w:hAnsi="Times New Roman" w:cs="Times New Roman"/>
          <w:sz w:val="24"/>
          <w:szCs w:val="24"/>
          <w:lang w:val="es-ES_tradnl"/>
        </w:rPr>
        <w:t>anal con una profundidad máxima</w:t>
      </w:r>
      <w:r w:rsidRPr="007B6A24">
        <w:rPr>
          <w:rFonts w:ascii="Times New Roman" w:hAnsi="Times New Roman" w:cs="Times New Roman"/>
          <w:sz w:val="24"/>
          <w:szCs w:val="24"/>
          <w:lang w:val="es-ES_tradnl"/>
        </w:rPr>
        <w:t xml:space="preserve"> </w:t>
      </w:r>
      <m:oMath>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d</m:t>
            </m:r>
          </m:sub>
        </m:sSub>
      </m:oMath>
      <w:r w:rsidRPr="007B6A24">
        <w:rPr>
          <w:rFonts w:ascii="Times New Roman" w:hAnsi="Times New Roman" w:cs="Times New Roman"/>
          <w:sz w:val="24"/>
          <w:szCs w:val="24"/>
          <w:lang w:val="es-ES"/>
        </w:rPr>
        <w:t xml:space="preserve">, </w:t>
      </w:r>
      <w:r w:rsidRPr="007B6A24">
        <w:rPr>
          <w:rFonts w:ascii="Times New Roman" w:hAnsi="Times New Roman" w:cs="Times New Roman"/>
          <w:sz w:val="24"/>
          <w:szCs w:val="24"/>
          <w:lang w:val="es-ES_tradnl"/>
        </w:rPr>
        <w:t>es calculada utilizando la siguiente ecuación:</w:t>
      </w:r>
      <w:r w:rsidRPr="007B6A24">
        <w:rPr>
          <w:rFonts w:ascii="Times New Roman" w:hAnsi="Times New Roman" w:cs="Times New Roman"/>
          <w:sz w:val="24"/>
          <w:szCs w:val="24"/>
          <w:lang w:val="es-ES_tradnl"/>
        </w:rPr>
        <w:br/>
      </w:r>
      <m:oMathPara>
        <m:oMath>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d</m:t>
              </m:r>
            </m:sub>
          </m:sSub>
          <m:r>
            <w:rPr>
              <w:rFonts w:ascii="Cambria Math" w:hAnsi="Times New Roman" w:cs="Times New Roman"/>
              <w:sz w:val="28"/>
              <w:szCs w:val="28"/>
              <w:lang w:val="es-ES_tradnl"/>
            </w:rPr>
            <m:t>=</m:t>
          </m:r>
          <m:r>
            <w:rPr>
              <w:rFonts w:ascii="Cambria Math" w:hAnsi="Cambria Math" w:cs="Times New Roman"/>
              <w:sz w:val="28"/>
              <w:szCs w:val="28"/>
              <w:lang w:val="es-ES_tradnl"/>
            </w:rPr>
            <m:t>γ</m:t>
          </m:r>
          <m:r>
            <w:rPr>
              <w:rFonts w:ascii="Times New Roman" w:hAnsi="Times New Roman" w:cs="Times New Roman"/>
              <w:sz w:val="28"/>
              <w:szCs w:val="28"/>
              <w:lang w:val="es-ES_tradnl"/>
            </w:rPr>
            <m:t>∙</m:t>
          </m:r>
          <m:r>
            <w:rPr>
              <w:rFonts w:ascii="Cambria Math" w:hAnsi="Cambria Math" w:cs="Times New Roman"/>
              <w:sz w:val="28"/>
              <w:szCs w:val="28"/>
              <w:lang w:val="es-ES_tradnl"/>
            </w:rPr>
            <m:t>d</m:t>
          </m:r>
          <m:r>
            <w:rPr>
              <w:rFonts w:ascii="Times New Roman" w:hAnsi="Times New Roman" w:cs="Times New Roman"/>
              <w:sz w:val="28"/>
              <w:szCs w:val="28"/>
              <w:lang w:val="es-ES_tradnl"/>
            </w:rPr>
            <m:t>∙</m:t>
          </m:r>
          <m:r>
            <w:rPr>
              <w:rFonts w:ascii="Cambria Math" w:hAnsi="Cambria Math" w:cs="Times New Roman"/>
              <w:sz w:val="28"/>
              <w:szCs w:val="28"/>
              <w:lang w:val="es-ES_tradnl"/>
            </w:rPr>
            <m:t>S</m:t>
          </m:r>
          <m:r>
            <w:rPr>
              <w:rFonts w:ascii="Cambria Math" w:eastAsiaTheme="minorEastAsia" w:hAnsi="Cambria Math" w:cs="Times New Roman"/>
              <w:sz w:val="28"/>
              <w:szCs w:val="28"/>
              <w:lang w:val="es-ES_tradnl"/>
            </w:rPr>
            <m:t xml:space="preserve"> ………….(6.14)</m:t>
          </m:r>
        </m:oMath>
      </m:oMathPara>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Dónde:</w:t>
      </w:r>
    </w:p>
    <w:p w:rsidR="00B45E36" w:rsidRPr="007B6A24" w:rsidRDefault="00931CE8" w:rsidP="007B6A24">
      <w:pPr>
        <w:spacing w:after="0" w:line="240" w:lineRule="auto"/>
        <w:jc w:val="both"/>
        <w:rPr>
          <w:rFonts w:ascii="Times New Roman" w:hAnsi="Times New Roman" w:cs="Times New Roman"/>
          <w:spacing w:val="-2"/>
          <w:sz w:val="24"/>
          <w:szCs w:val="24"/>
          <w:lang w:val="es-ES"/>
        </w:rPr>
      </w:pPr>
      <w:r w:rsidRPr="007B6A24">
        <w:rPr>
          <w:rFonts w:ascii="Times New Roman" w:hAnsi="Times New Roman" w:cs="Times New Roman"/>
          <w:spacing w:val="-2"/>
          <w:sz w:val="24"/>
          <w:szCs w:val="24"/>
          <w:lang w:val="es-ES"/>
        </w:rPr>
        <w:t xml:space="preserve">y= </w:t>
      </w:r>
      <w:r w:rsidRPr="007B6A24">
        <w:rPr>
          <w:rFonts w:ascii="Times New Roman" w:hAnsi="Times New Roman" w:cs="Times New Roman"/>
          <w:sz w:val="24"/>
          <w:szCs w:val="24"/>
          <w:lang w:val="es-ES"/>
        </w:rPr>
        <w:t xml:space="preserve">peso </w:t>
      </w:r>
      <w:r w:rsidRPr="007B6A24">
        <w:rPr>
          <w:rFonts w:ascii="Times New Roman" w:hAnsi="Times New Roman" w:cs="Times New Roman"/>
          <w:spacing w:val="-2"/>
          <w:sz w:val="24"/>
          <w:szCs w:val="24"/>
          <w:lang w:val="es-ES_tradnl"/>
        </w:rPr>
        <w:t>unitario</w:t>
      </w:r>
      <w:r w:rsidRPr="007B6A24">
        <w:rPr>
          <w:rFonts w:ascii="Times New Roman" w:hAnsi="Times New Roman" w:cs="Times New Roman"/>
          <w:sz w:val="24"/>
          <w:szCs w:val="24"/>
          <w:lang w:val="es-ES_tradnl"/>
        </w:rPr>
        <w:t xml:space="preserve"> </w:t>
      </w:r>
      <w:r w:rsidRPr="007B6A24">
        <w:rPr>
          <w:rFonts w:ascii="Times New Roman" w:hAnsi="Times New Roman" w:cs="Times New Roman"/>
          <w:sz w:val="24"/>
          <w:szCs w:val="24"/>
          <w:lang w:val="es-ES"/>
        </w:rPr>
        <w:t xml:space="preserve">del </w:t>
      </w:r>
      <w:r w:rsidRPr="007B6A24">
        <w:rPr>
          <w:rFonts w:ascii="Times New Roman" w:hAnsi="Times New Roman" w:cs="Times New Roman"/>
          <w:spacing w:val="-2"/>
          <w:sz w:val="24"/>
          <w:szCs w:val="24"/>
          <w:lang w:val="es-ES_tradnl"/>
        </w:rPr>
        <w:t>agua</w:t>
      </w:r>
      <w:r w:rsidRPr="007B6A24">
        <w:rPr>
          <w:rFonts w:ascii="Times New Roman" w:hAnsi="Times New Roman" w:cs="Times New Roman"/>
          <w:sz w:val="24"/>
          <w:szCs w:val="24"/>
          <w:lang w:val="es-ES_tradnl"/>
        </w:rPr>
        <w:t xml:space="preserve"> </w:t>
      </w:r>
      <w:r w:rsidRPr="007B6A24">
        <w:rPr>
          <w:rFonts w:ascii="Times New Roman" w:hAnsi="Times New Roman" w:cs="Times New Roman"/>
          <w:sz w:val="24"/>
          <w:szCs w:val="24"/>
          <w:lang w:val="es-ES"/>
        </w:rPr>
        <w:t>(9810 N</w:t>
      </w:r>
      <w:r w:rsidRPr="007B6A24">
        <w:rPr>
          <w:rFonts w:ascii="Times New Roman" w:hAnsi="Times New Roman" w:cs="Times New Roman"/>
          <w:spacing w:val="-2"/>
          <w:sz w:val="24"/>
          <w:szCs w:val="24"/>
          <w:lang w:val="es-ES"/>
        </w:rPr>
        <w:t>/m</w:t>
      </w:r>
      <w:r w:rsidRPr="007B6A24">
        <w:rPr>
          <w:rFonts w:ascii="Times New Roman" w:hAnsi="Times New Roman" w:cs="Times New Roman"/>
          <w:spacing w:val="-2"/>
          <w:sz w:val="24"/>
          <w:szCs w:val="24"/>
          <w:vertAlign w:val="superscript"/>
          <w:lang w:val="es-ES"/>
        </w:rPr>
        <w:t>3</w:t>
      </w:r>
      <w:r w:rsidRPr="007B6A24">
        <w:rPr>
          <w:rFonts w:ascii="Times New Roman" w:hAnsi="Times New Roman" w:cs="Times New Roman"/>
          <w:spacing w:val="-2"/>
          <w:sz w:val="24"/>
          <w:szCs w:val="24"/>
          <w:lang w:val="es-ES"/>
        </w:rPr>
        <w:t>)</w:t>
      </w:r>
    </w:p>
    <w:p w:rsidR="00B45E36" w:rsidRPr="007B6A24" w:rsidRDefault="00931CE8" w:rsidP="007B6A24">
      <w:pPr>
        <w:spacing w:after="0" w:line="240" w:lineRule="auto"/>
        <w:jc w:val="both"/>
        <w:rPr>
          <w:rFonts w:ascii="Times New Roman" w:hAnsi="Times New Roman" w:cs="Times New Roman"/>
          <w:spacing w:val="2"/>
          <w:sz w:val="24"/>
          <w:szCs w:val="24"/>
          <w:lang w:val="es-ES"/>
        </w:rPr>
      </w:pPr>
      <w:r w:rsidRPr="007B6A24">
        <w:rPr>
          <w:rFonts w:ascii="Times New Roman" w:hAnsi="Times New Roman" w:cs="Times New Roman"/>
          <w:spacing w:val="2"/>
          <w:sz w:val="24"/>
          <w:szCs w:val="24"/>
          <w:lang w:val="es-ES"/>
        </w:rPr>
        <w:t xml:space="preserve">d= </w:t>
      </w:r>
      <w:r w:rsidRPr="007B6A24">
        <w:rPr>
          <w:rFonts w:ascii="Times New Roman" w:hAnsi="Times New Roman" w:cs="Times New Roman"/>
          <w:sz w:val="24"/>
          <w:szCs w:val="24"/>
          <w:lang w:val="es-ES_tradnl"/>
        </w:rPr>
        <w:t xml:space="preserve">profundidad </w:t>
      </w:r>
      <w:r w:rsidRPr="007B6A24">
        <w:rPr>
          <w:rFonts w:ascii="Times New Roman" w:hAnsi="Times New Roman" w:cs="Times New Roman"/>
          <w:spacing w:val="2"/>
          <w:sz w:val="24"/>
          <w:szCs w:val="24"/>
          <w:lang w:val="es-ES"/>
        </w:rPr>
        <w:t xml:space="preserve">de </w:t>
      </w:r>
      <w:r w:rsidRPr="007B6A24">
        <w:rPr>
          <w:rFonts w:ascii="Times New Roman" w:hAnsi="Times New Roman" w:cs="Times New Roman"/>
          <w:spacing w:val="10"/>
          <w:sz w:val="24"/>
          <w:szCs w:val="24"/>
          <w:lang w:val="es-ES_tradnl"/>
        </w:rPr>
        <w:t xml:space="preserve">flujo </w:t>
      </w:r>
      <w:r w:rsidRPr="007B6A24">
        <w:rPr>
          <w:rFonts w:ascii="Times New Roman" w:hAnsi="Times New Roman" w:cs="Times New Roman"/>
          <w:spacing w:val="2"/>
          <w:sz w:val="24"/>
          <w:szCs w:val="24"/>
          <w:lang w:val="es-ES"/>
        </w:rPr>
        <w:t>en metros.</w:t>
      </w:r>
    </w:p>
    <w:p w:rsidR="00931CE8" w:rsidRPr="007B6A24" w:rsidRDefault="00931CE8" w:rsidP="007B6A24">
      <w:pPr>
        <w:spacing w:after="0" w:line="240" w:lineRule="auto"/>
        <w:jc w:val="both"/>
        <w:rPr>
          <w:rFonts w:ascii="Times New Roman" w:hAnsi="Times New Roman" w:cs="Times New Roman"/>
          <w:spacing w:val="2"/>
          <w:sz w:val="24"/>
          <w:szCs w:val="24"/>
          <w:lang w:val="es-ES"/>
        </w:rPr>
      </w:pPr>
      <w:r w:rsidRPr="007B6A24">
        <w:rPr>
          <w:rFonts w:ascii="Times New Roman" w:hAnsi="Times New Roman" w:cs="Times New Roman"/>
          <w:spacing w:val="2"/>
          <w:sz w:val="24"/>
          <w:szCs w:val="24"/>
          <w:lang w:val="es-ES"/>
        </w:rPr>
        <w:t>S=</w:t>
      </w:r>
      <w:r w:rsidRPr="007B6A24">
        <w:rPr>
          <w:rFonts w:ascii="Times New Roman" w:hAnsi="Times New Roman" w:cs="Times New Roman"/>
          <w:sz w:val="24"/>
          <w:szCs w:val="24"/>
          <w:lang w:val="es-ES_tradnl"/>
        </w:rPr>
        <w:t xml:space="preserve">Pendiente </w:t>
      </w:r>
      <w:r w:rsidRPr="007B6A24">
        <w:rPr>
          <w:rFonts w:ascii="Times New Roman" w:hAnsi="Times New Roman" w:cs="Times New Roman"/>
          <w:spacing w:val="2"/>
          <w:sz w:val="24"/>
          <w:szCs w:val="24"/>
          <w:lang w:val="es-ES"/>
        </w:rPr>
        <w:t>del canal.</w:t>
      </w:r>
    </w:p>
    <w:p w:rsidR="00590B27" w:rsidRDefault="00931CE8" w:rsidP="008844A0">
      <w:pPr>
        <w:spacing w:after="0" w:line="240" w:lineRule="auto"/>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El </w:t>
      </w:r>
      <w:r w:rsidRPr="007B6A24">
        <w:rPr>
          <w:rFonts w:ascii="Times New Roman" w:hAnsi="Times New Roman" w:cs="Times New Roman"/>
          <w:spacing w:val="10"/>
          <w:sz w:val="24"/>
          <w:szCs w:val="24"/>
          <w:lang w:val="es-ES_tradnl"/>
        </w:rPr>
        <w:t xml:space="preserve">flujo </w:t>
      </w:r>
      <w:r w:rsidRPr="007B6A24">
        <w:rPr>
          <w:rFonts w:ascii="Times New Roman" w:hAnsi="Times New Roman" w:cs="Times New Roman"/>
          <w:sz w:val="24"/>
          <w:szCs w:val="24"/>
          <w:lang w:val="es-ES_tradnl"/>
        </w:rPr>
        <w:t xml:space="preserve">alrededor de una curva en un canal provoca esfuerzos de corte mayores en la parte inferior y en las márgenes del canal. Para curvaturas, el esfuerzo de corte máximo </w:t>
      </w:r>
      <w:r w:rsidR="00B45E36"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definido por la siguiente ecuación:</w:t>
      </w:r>
    </w:p>
    <w:p w:rsidR="00931CE8" w:rsidRPr="007B6A24" w:rsidRDefault="00931CE8" w:rsidP="008844A0">
      <w:pPr>
        <w:spacing w:after="0" w:line="240" w:lineRule="auto"/>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br/>
      </w:r>
      <m:oMathPara>
        <m:oMath>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b</m:t>
              </m:r>
            </m:sub>
          </m:sSub>
          <m:r>
            <w:rPr>
              <w:rFonts w:ascii="Cambria Math" w:hAnsi="Times New Roman" w:cs="Times New Roman"/>
              <w:sz w:val="28"/>
              <w:szCs w:val="28"/>
              <w:lang w:val="es-ES_tradnl"/>
            </w:rPr>
            <m:t>=</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K</m:t>
              </m:r>
            </m:e>
            <m:sub>
              <m:r>
                <w:rPr>
                  <w:rFonts w:ascii="Cambria Math" w:hAnsi="Cambria Math" w:cs="Times New Roman"/>
                  <w:sz w:val="28"/>
                  <w:szCs w:val="28"/>
                  <w:lang w:val="es-ES_tradnl"/>
                </w:rPr>
                <m:t>b</m:t>
              </m:r>
            </m:sub>
          </m:sSub>
          <m:r>
            <w:rPr>
              <w:rFonts w:ascii="Times New Roman" w:hAnsi="Times New Roman" w:cs="Times New Roman"/>
              <w:sz w:val="28"/>
              <w:szCs w:val="28"/>
              <w:lang w:val="es-ES_tradnl"/>
            </w:rPr>
            <m:t>∙</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d</m:t>
              </m:r>
            </m:sub>
          </m:sSub>
          <m:r>
            <w:rPr>
              <w:rFonts w:ascii="Cambria Math" w:eastAsiaTheme="minorEastAsia" w:hAnsi="Cambria Math" w:cs="Times New Roman"/>
              <w:sz w:val="28"/>
              <w:szCs w:val="28"/>
              <w:lang w:val="es-ES_tradnl"/>
            </w:rPr>
            <m:t xml:space="preserve"> ……(6.15)</m:t>
          </m:r>
        </m:oMath>
      </m:oMathPara>
    </w:p>
    <w:p w:rsidR="00B45E36" w:rsidRPr="007B6A24" w:rsidRDefault="00B45E36" w:rsidP="007B6A24">
      <w:pPr>
        <w:spacing w:after="0" w:line="240" w:lineRule="auto"/>
        <w:jc w:val="both"/>
        <w:rPr>
          <w:rFonts w:ascii="Times New Roman" w:hAnsi="Times New Roman" w:cs="Times New Roman"/>
          <w:sz w:val="24"/>
          <w:szCs w:val="24"/>
          <w:lang w:val="es-ES_tradnl"/>
        </w:rPr>
      </w:pPr>
    </w:p>
    <w:p w:rsidR="00931CE8" w:rsidRPr="007B6A24" w:rsidRDefault="00931CE8" w:rsidP="007B6A24">
      <w:pPr>
        <w:spacing w:after="0" w:line="240" w:lineRule="auto"/>
        <w:jc w:val="both"/>
        <w:rPr>
          <w:rFonts w:ascii="Times New Roman" w:hAnsi="Times New Roman" w:cs="Times New Roman"/>
          <w:spacing w:val="10"/>
          <w:sz w:val="24"/>
          <w:szCs w:val="24"/>
          <w:lang w:val="es-ES_tradnl"/>
        </w:rPr>
      </w:pPr>
      <w:r w:rsidRPr="007B6A24">
        <w:rPr>
          <w:rFonts w:ascii="Times New Roman" w:hAnsi="Times New Roman" w:cs="Times New Roman"/>
          <w:sz w:val="24"/>
          <w:szCs w:val="24"/>
          <w:lang w:val="es-ES_tradnl"/>
        </w:rPr>
        <w:t>Dónde el valor de K</w:t>
      </w:r>
      <w:r w:rsidRPr="007B6A24">
        <w:rPr>
          <w:rFonts w:ascii="Times New Roman" w:hAnsi="Times New Roman" w:cs="Times New Roman"/>
          <w:sz w:val="24"/>
          <w:szCs w:val="24"/>
          <w:vertAlign w:val="subscript"/>
          <w:lang w:val="es-ES_tradnl"/>
        </w:rPr>
        <w:t>b</w:t>
      </w:r>
      <w:r w:rsidRPr="007B6A24">
        <w:rPr>
          <w:rFonts w:ascii="Times New Roman" w:hAnsi="Times New Roman" w:cs="Times New Roman"/>
          <w:sz w:val="24"/>
          <w:szCs w:val="24"/>
          <w:lang w:val="es-ES_tradnl"/>
        </w:rPr>
        <w:t xml:space="preserve"> puede ser hallado, utilizando la </w:t>
      </w:r>
      <w:r w:rsidR="00907477">
        <w:rPr>
          <w:rFonts w:ascii="Times New Roman" w:hAnsi="Times New Roman" w:cs="Times New Roman"/>
          <w:sz w:val="24"/>
          <w:szCs w:val="24"/>
          <w:lang w:val="es-ES_tradnl"/>
        </w:rPr>
        <w:t>figura 6.20</w:t>
      </w:r>
      <w:r w:rsidRPr="007B6A24">
        <w:rPr>
          <w:rFonts w:ascii="Times New Roman" w:hAnsi="Times New Roman" w:cs="Times New Roman"/>
          <w:sz w:val="24"/>
          <w:szCs w:val="24"/>
          <w:lang w:val="es-ES_tradnl"/>
        </w:rPr>
        <w:t xml:space="preserve">. En la </w:t>
      </w:r>
      <w:r w:rsidR="00E274DB">
        <w:rPr>
          <w:rFonts w:ascii="Times New Roman" w:hAnsi="Times New Roman" w:cs="Times New Roman"/>
          <w:spacing w:val="10"/>
          <w:sz w:val="24"/>
          <w:szCs w:val="24"/>
          <w:lang w:val="es-ES_tradnl"/>
        </w:rPr>
        <w:t>figura 6.</w:t>
      </w:r>
      <w:r w:rsidR="00907477">
        <w:rPr>
          <w:rFonts w:ascii="Times New Roman" w:hAnsi="Times New Roman" w:cs="Times New Roman"/>
          <w:spacing w:val="10"/>
          <w:sz w:val="24"/>
          <w:szCs w:val="24"/>
          <w:lang w:val="es-ES_tradnl"/>
        </w:rPr>
        <w:t>20</w:t>
      </w:r>
      <w:r w:rsidRPr="007B6A24">
        <w:rPr>
          <w:rFonts w:ascii="Times New Roman" w:hAnsi="Times New Roman" w:cs="Times New Roman"/>
          <w:sz w:val="24"/>
          <w:szCs w:val="24"/>
          <w:lang w:val="es-ES_tradnl"/>
        </w:rPr>
        <w:t xml:space="preserve">, el radio de curvatura del canal, </w:t>
      </w:r>
      <w:r w:rsidRPr="007B6A24">
        <w:rPr>
          <w:rFonts w:ascii="Times New Roman" w:hAnsi="Times New Roman" w:cs="Times New Roman"/>
          <w:spacing w:val="10"/>
          <w:sz w:val="24"/>
          <w:szCs w:val="24"/>
          <w:lang w:val="es-ES_tradnl"/>
        </w:rPr>
        <w:t>R</w:t>
      </w:r>
      <w:r w:rsidRPr="007B6A24">
        <w:rPr>
          <w:rFonts w:ascii="Times New Roman" w:hAnsi="Times New Roman" w:cs="Times New Roman"/>
          <w:spacing w:val="26"/>
          <w:sz w:val="24"/>
          <w:szCs w:val="24"/>
          <w:lang w:val="es-ES_tradnl"/>
        </w:rPr>
        <w:t>c</w:t>
      </w:r>
      <w:r w:rsidRPr="007B6A24">
        <w:rPr>
          <w:rFonts w:ascii="Times New Roman" w:hAnsi="Times New Roman" w:cs="Times New Roman"/>
          <w:spacing w:val="10"/>
          <w:sz w:val="24"/>
          <w:szCs w:val="24"/>
          <w:lang w:val="es-ES_tradnl"/>
        </w:rPr>
        <w:t xml:space="preserve">, </w:t>
      </w:r>
      <w:r w:rsidRPr="007B6A24">
        <w:rPr>
          <w:rFonts w:ascii="Times New Roman" w:hAnsi="Times New Roman" w:cs="Times New Roman"/>
          <w:sz w:val="24"/>
          <w:szCs w:val="24"/>
          <w:lang w:val="es-ES_tradnl"/>
        </w:rPr>
        <w:t>y el ancho de la base, B, determinan la magnitud del factor K</w:t>
      </w:r>
      <w:r w:rsidRPr="007B6A24">
        <w:rPr>
          <w:rFonts w:ascii="Times New Roman" w:hAnsi="Times New Roman" w:cs="Times New Roman"/>
          <w:sz w:val="24"/>
          <w:szCs w:val="24"/>
          <w:vertAlign w:val="subscript"/>
          <w:lang w:val="es-ES_tradnl"/>
        </w:rPr>
        <w:t>b</w:t>
      </w:r>
      <w:r w:rsidRPr="007B6A24">
        <w:rPr>
          <w:rFonts w:ascii="Times New Roman" w:hAnsi="Times New Roman" w:cs="Times New Roman"/>
          <w:sz w:val="24"/>
          <w:szCs w:val="24"/>
          <w:lang w:val="es-ES_tradnl"/>
        </w:rPr>
        <w:t>. la longitud de protección, Lp, requerida aguas debajo de una curvatura es c</w:t>
      </w:r>
      <w:r w:rsidR="00E274DB">
        <w:rPr>
          <w:rFonts w:ascii="Times New Roman" w:hAnsi="Times New Roman" w:cs="Times New Roman"/>
          <w:sz w:val="24"/>
          <w:szCs w:val="24"/>
          <w:lang w:val="es-ES_tradnl"/>
        </w:rPr>
        <w:t>al</w:t>
      </w:r>
      <w:r w:rsidR="00907477">
        <w:rPr>
          <w:rFonts w:ascii="Times New Roman" w:hAnsi="Times New Roman" w:cs="Times New Roman"/>
          <w:sz w:val="24"/>
          <w:szCs w:val="24"/>
          <w:lang w:val="es-ES_tradnl"/>
        </w:rPr>
        <w:t>culada utilizando la figura 6.21</w:t>
      </w:r>
      <w:r w:rsidRPr="007B6A24">
        <w:rPr>
          <w:rFonts w:ascii="Times New Roman" w:hAnsi="Times New Roman" w:cs="Times New Roman"/>
          <w:sz w:val="24"/>
          <w:szCs w:val="24"/>
          <w:lang w:val="es-ES_tradnl"/>
        </w:rPr>
        <w:t xml:space="preserve">. La longitud de protección </w:t>
      </w:r>
      <w:r w:rsidR="00907477"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en función de la rugosidad del material de revestimiento en la curvatura (n</w:t>
      </w:r>
      <w:r w:rsidRPr="007B6A24">
        <w:rPr>
          <w:rFonts w:ascii="Times New Roman" w:hAnsi="Times New Roman" w:cs="Times New Roman"/>
          <w:sz w:val="24"/>
          <w:szCs w:val="24"/>
          <w:vertAlign w:val="subscript"/>
          <w:lang w:val="es-ES_tradnl"/>
        </w:rPr>
        <w:t>b</w:t>
      </w:r>
      <w:r w:rsidRPr="007B6A24">
        <w:rPr>
          <w:rFonts w:ascii="Times New Roman" w:hAnsi="Times New Roman" w:cs="Times New Roman"/>
          <w:sz w:val="24"/>
          <w:szCs w:val="24"/>
          <w:lang w:val="es-ES_tradnl"/>
        </w:rPr>
        <w:t xml:space="preserve">) y la profundidad de </w:t>
      </w:r>
      <w:r w:rsidRPr="007B6A24">
        <w:rPr>
          <w:rFonts w:ascii="Times New Roman" w:hAnsi="Times New Roman" w:cs="Times New Roman"/>
          <w:spacing w:val="10"/>
          <w:sz w:val="24"/>
          <w:szCs w:val="24"/>
          <w:lang w:val="es-ES_tradnl"/>
        </w:rPr>
        <w:t>flujo.</w:t>
      </w:r>
    </w:p>
    <w:p w:rsidR="00EB658C" w:rsidRPr="007B6A24" w:rsidRDefault="00EB658C" w:rsidP="007B6A24">
      <w:pPr>
        <w:spacing w:after="0" w:line="240" w:lineRule="auto"/>
        <w:jc w:val="both"/>
        <w:rPr>
          <w:rFonts w:ascii="Times New Roman" w:hAnsi="Times New Roman" w:cs="Times New Roman"/>
          <w:spacing w:val="10"/>
          <w:sz w:val="24"/>
          <w:szCs w:val="24"/>
          <w:lang w:val="es-ES_tradnl"/>
        </w:rPr>
      </w:pPr>
    </w:p>
    <w:p w:rsidR="00EB658C" w:rsidRPr="007B6A24" w:rsidRDefault="00EB658C" w:rsidP="00706140">
      <w:pPr>
        <w:jc w:val="center"/>
        <w:rPr>
          <w:rFonts w:ascii="Times New Roman" w:hAnsi="Times New Roman" w:cs="Times New Roman"/>
          <w:sz w:val="24"/>
          <w:szCs w:val="24"/>
        </w:rPr>
      </w:pPr>
      <w:r w:rsidRPr="007B6A24">
        <w:rPr>
          <w:rFonts w:ascii="Times New Roman" w:hAnsi="Times New Roman" w:cs="Times New Roman"/>
          <w:noProof/>
          <w:sz w:val="24"/>
          <w:szCs w:val="24"/>
          <w:lang w:eastAsia="es-BO"/>
        </w:rPr>
        <w:lastRenderedPageBreak/>
        <w:drawing>
          <wp:inline distT="0" distB="0" distL="0" distR="0">
            <wp:extent cx="4495800" cy="6972300"/>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srcRect/>
                    <a:stretch>
                      <a:fillRect/>
                    </a:stretch>
                  </pic:blipFill>
                  <pic:spPr bwMode="auto">
                    <a:xfrm>
                      <a:off x="0" y="0"/>
                      <a:ext cx="4495800" cy="6972300"/>
                    </a:xfrm>
                    <a:prstGeom prst="rect">
                      <a:avLst/>
                    </a:prstGeom>
                    <a:noFill/>
                    <a:ln w="9525">
                      <a:noFill/>
                      <a:miter lim="800000"/>
                      <a:headEnd/>
                      <a:tailEnd/>
                    </a:ln>
                  </pic:spPr>
                </pic:pic>
              </a:graphicData>
            </a:graphic>
          </wp:inline>
        </w:drawing>
      </w:r>
    </w:p>
    <w:p w:rsidR="00EB658C" w:rsidRPr="007B6A24" w:rsidRDefault="00590B27" w:rsidP="00590B27">
      <w:pPr>
        <w:spacing w:after="0" w:line="240" w:lineRule="auto"/>
        <w:jc w:val="center"/>
        <w:rPr>
          <w:rFonts w:ascii="Times New Roman" w:hAnsi="Times New Roman" w:cs="Times New Roman"/>
          <w:spacing w:val="10"/>
          <w:sz w:val="24"/>
          <w:szCs w:val="24"/>
          <w:lang w:val="es-ES_tradnl"/>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6.20</w:t>
      </w:r>
      <w:r w:rsidR="00EB658C" w:rsidRPr="007B6A24">
        <w:rPr>
          <w:rFonts w:ascii="Times New Roman" w:hAnsi="Times New Roman" w:cs="Times New Roman"/>
          <w:b/>
          <w:i/>
          <w:sz w:val="24"/>
          <w:szCs w:val="24"/>
        </w:rPr>
        <w:t xml:space="preserve"> Factor K</w:t>
      </w:r>
      <w:r w:rsidR="00EB658C" w:rsidRPr="007B6A24">
        <w:rPr>
          <w:rFonts w:ascii="Times New Roman" w:hAnsi="Times New Roman" w:cs="Times New Roman"/>
          <w:b/>
          <w:i/>
          <w:sz w:val="24"/>
          <w:szCs w:val="24"/>
          <w:vertAlign w:val="subscript"/>
        </w:rPr>
        <w:t>b</w:t>
      </w:r>
      <w:r w:rsidR="00EB658C" w:rsidRPr="007B6A24">
        <w:rPr>
          <w:rFonts w:ascii="Times New Roman" w:hAnsi="Times New Roman" w:cs="Times New Roman"/>
          <w:b/>
          <w:i/>
          <w:sz w:val="24"/>
          <w:szCs w:val="24"/>
        </w:rPr>
        <w:t xml:space="preserve">  para determinar el esfuerzo de corte máximo en curvas de canales.</w:t>
      </w:r>
    </w:p>
    <w:p w:rsidR="00EB658C" w:rsidRPr="007B6A24" w:rsidRDefault="00EB658C" w:rsidP="007B6A24">
      <w:pPr>
        <w:jc w:val="both"/>
        <w:rPr>
          <w:rFonts w:ascii="Times New Roman" w:hAnsi="Times New Roman" w:cs="Times New Roman"/>
          <w:sz w:val="24"/>
          <w:szCs w:val="24"/>
        </w:rPr>
      </w:pPr>
    </w:p>
    <w:p w:rsidR="00EB658C" w:rsidRPr="007B6A24" w:rsidRDefault="00EB658C" w:rsidP="00706140">
      <w:pPr>
        <w:jc w:val="center"/>
        <w:rPr>
          <w:rFonts w:ascii="Times New Roman" w:hAnsi="Times New Roman" w:cs="Times New Roman"/>
          <w:sz w:val="24"/>
          <w:szCs w:val="24"/>
        </w:rPr>
      </w:pPr>
      <w:r w:rsidRPr="007B6A24">
        <w:rPr>
          <w:rFonts w:ascii="Times New Roman" w:hAnsi="Times New Roman" w:cs="Times New Roman"/>
          <w:noProof/>
          <w:sz w:val="24"/>
          <w:szCs w:val="24"/>
          <w:lang w:eastAsia="es-BO"/>
        </w:rPr>
        <w:lastRenderedPageBreak/>
        <w:drawing>
          <wp:inline distT="0" distB="0" distL="0" distR="0">
            <wp:extent cx="5282067" cy="5302155"/>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a:srcRect/>
                    <a:stretch>
                      <a:fillRect/>
                    </a:stretch>
                  </pic:blipFill>
                  <pic:spPr bwMode="auto">
                    <a:xfrm>
                      <a:off x="0" y="0"/>
                      <a:ext cx="5282576" cy="5302666"/>
                    </a:xfrm>
                    <a:prstGeom prst="rect">
                      <a:avLst/>
                    </a:prstGeom>
                    <a:noFill/>
                    <a:ln w="9525">
                      <a:noFill/>
                      <a:miter lim="800000"/>
                      <a:headEnd/>
                      <a:tailEnd/>
                    </a:ln>
                  </pic:spPr>
                </pic:pic>
              </a:graphicData>
            </a:graphic>
          </wp:inline>
        </w:drawing>
      </w:r>
    </w:p>
    <w:p w:rsidR="00EB658C" w:rsidRPr="007B6A24" w:rsidRDefault="00590B27" w:rsidP="00590B27">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6.21</w:t>
      </w:r>
      <w:r>
        <w:rPr>
          <w:rFonts w:ascii="Times New Roman" w:hAnsi="Times New Roman" w:cs="Times New Roman"/>
          <w:b/>
          <w:i/>
          <w:sz w:val="24"/>
          <w:szCs w:val="24"/>
        </w:rPr>
        <w:t xml:space="preserve"> </w:t>
      </w:r>
      <w:r w:rsidR="00EB658C" w:rsidRPr="007B6A24">
        <w:rPr>
          <w:rFonts w:ascii="Times New Roman" w:hAnsi="Times New Roman" w:cs="Times New Roman"/>
          <w:b/>
          <w:i/>
          <w:sz w:val="24"/>
          <w:szCs w:val="24"/>
        </w:rPr>
        <w:t>Longitud de Protección L</w:t>
      </w:r>
      <w:r w:rsidR="00EB658C" w:rsidRPr="007B6A24">
        <w:rPr>
          <w:rFonts w:ascii="Times New Roman" w:hAnsi="Times New Roman" w:cs="Times New Roman"/>
          <w:b/>
          <w:i/>
          <w:sz w:val="24"/>
          <w:szCs w:val="24"/>
          <w:vertAlign w:val="subscript"/>
        </w:rPr>
        <w:t>p</w:t>
      </w:r>
      <w:r w:rsidR="00EB658C" w:rsidRPr="007B6A24">
        <w:rPr>
          <w:rFonts w:ascii="Times New Roman" w:hAnsi="Times New Roman" w:cs="Times New Roman"/>
          <w:b/>
          <w:i/>
          <w:sz w:val="24"/>
          <w:szCs w:val="24"/>
        </w:rPr>
        <w:t xml:space="preserve"> aguas abajo de la curva del canal</w:t>
      </w:r>
    </w:p>
    <w:p w:rsidR="00931CE8"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 xml:space="preserve">6.11.5 </w:t>
      </w:r>
      <w:r w:rsidR="00931CE8" w:rsidRPr="007B6A24">
        <w:rPr>
          <w:rFonts w:ascii="Times New Roman" w:hAnsi="Times New Roman" w:cs="Times New Roman"/>
          <w:b/>
          <w:bCs/>
          <w:sz w:val="24"/>
          <w:szCs w:val="24"/>
          <w:lang w:val="es-ES_tradnl"/>
        </w:rPr>
        <w:t xml:space="preserve"> ESTABILIDAD DE LAS PENDIENTES LATERALES</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Los canales revestidos de grava o enrocado, que tienen pendientes laterales mayores a 1:3 pueden llegar a ser inestables. A medida que el ángulo de los lados del canal se aproxima al ángulo de reposo del material de revestimiento, este se vuelve menos estable. Sin embargo, el esfuerzo de corte en los lados del canal es menor que el esfuerzo de corte en el fondo. La estabilidad de las pendientes laterales del canal </w:t>
      </w:r>
      <w:r w:rsidR="00EB658C" w:rsidRPr="007B6A24">
        <w:rPr>
          <w:rFonts w:ascii="Times New Roman" w:hAnsi="Times New Roman" w:cs="Times New Roman"/>
          <w:sz w:val="24"/>
          <w:szCs w:val="24"/>
          <w:lang w:val="es-ES_tradnl"/>
        </w:rPr>
        <w:t>está</w:t>
      </w:r>
      <w:r w:rsidRPr="007B6A24">
        <w:rPr>
          <w:rFonts w:ascii="Times New Roman" w:hAnsi="Times New Roman" w:cs="Times New Roman"/>
          <w:sz w:val="24"/>
          <w:szCs w:val="24"/>
          <w:lang w:val="es-ES_tradnl"/>
        </w:rPr>
        <w:t xml:space="preserve"> en función a la inclinación que esta tenga y al ángulo de reposo del material de revestimiento.</w:t>
      </w:r>
    </w:p>
    <w:p w:rsidR="00EB658C"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El ángulo de reposo </w:t>
      </w:r>
      <m:oMath>
        <m:r>
          <w:rPr>
            <w:rFonts w:ascii="Cambria Math" w:hAnsi="Cambria Math" w:cs="Times New Roman"/>
            <w:sz w:val="24"/>
            <w:szCs w:val="24"/>
            <w:lang w:val="es-ES"/>
          </w:rPr>
          <m:t>θ</m:t>
        </m:r>
      </m:oMath>
      <w:r w:rsidRPr="007B6A24">
        <w:rPr>
          <w:rFonts w:ascii="Times New Roman" w:hAnsi="Times New Roman" w:cs="Times New Roman"/>
          <w:sz w:val="24"/>
          <w:szCs w:val="24"/>
          <w:lang w:val="es-ES"/>
        </w:rPr>
        <w:t xml:space="preserve">, </w:t>
      </w:r>
      <w:r w:rsidRPr="007B6A24">
        <w:rPr>
          <w:rFonts w:ascii="Times New Roman" w:hAnsi="Times New Roman" w:cs="Times New Roman"/>
          <w:sz w:val="24"/>
          <w:szCs w:val="24"/>
          <w:lang w:val="es-ES_tradnl"/>
        </w:rPr>
        <w:t xml:space="preserve">para formas y tamaños diferentes de roca puede ser hallado en la </w:t>
      </w:r>
      <w:r w:rsidR="00E274DB">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2</w:t>
      </w:r>
      <w:r w:rsidRPr="007B6A24">
        <w:rPr>
          <w:rFonts w:ascii="Times New Roman" w:hAnsi="Times New Roman" w:cs="Times New Roman"/>
          <w:sz w:val="24"/>
          <w:szCs w:val="24"/>
          <w:lang w:val="es-ES_tradnl"/>
        </w:rPr>
        <w:t>.</w:t>
      </w:r>
    </w:p>
    <w:p w:rsidR="00EB658C" w:rsidRPr="007B6A24" w:rsidRDefault="00EB658C" w:rsidP="00590B27">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lastRenderedPageBreak/>
        <w:drawing>
          <wp:inline distT="0" distB="0" distL="0" distR="0">
            <wp:extent cx="5647055" cy="7549515"/>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lum contrast="6000"/>
                    </a:blip>
                    <a:srcRect/>
                    <a:stretch>
                      <a:fillRect/>
                    </a:stretch>
                  </pic:blipFill>
                  <pic:spPr bwMode="auto">
                    <a:xfrm>
                      <a:off x="0" y="0"/>
                      <a:ext cx="5647055" cy="7549515"/>
                    </a:xfrm>
                    <a:prstGeom prst="rect">
                      <a:avLst/>
                    </a:prstGeom>
                    <a:noFill/>
                    <a:ln w="9525">
                      <a:noFill/>
                      <a:miter lim="800000"/>
                      <a:headEnd/>
                      <a:tailEnd/>
                    </a:ln>
                  </pic:spPr>
                </pic:pic>
              </a:graphicData>
            </a:graphic>
          </wp:inline>
        </w:drawing>
      </w:r>
      <w:r w:rsidR="00590B27"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6.22</w:t>
      </w:r>
      <w:r w:rsidR="00590B27">
        <w:rPr>
          <w:rFonts w:ascii="Times New Roman" w:hAnsi="Times New Roman" w:cs="Times New Roman"/>
          <w:b/>
          <w:i/>
          <w:sz w:val="24"/>
          <w:szCs w:val="24"/>
        </w:rPr>
        <w:t xml:space="preserve"> </w:t>
      </w:r>
      <w:r w:rsidRPr="007B6A24">
        <w:rPr>
          <w:rFonts w:ascii="Times New Roman" w:hAnsi="Times New Roman" w:cs="Times New Roman"/>
          <w:b/>
          <w:i/>
          <w:sz w:val="24"/>
          <w:szCs w:val="24"/>
        </w:rPr>
        <w:t xml:space="preserve"> Angulo de reposo de las rocas, en términos del tamaño medio y de la forma de la piedra.</w:t>
      </w:r>
    </w:p>
    <w:p w:rsidR="00EB658C" w:rsidRPr="007B6A24" w:rsidRDefault="00EB658C" w:rsidP="007B6A24">
      <w:pPr>
        <w:spacing w:after="0" w:line="240" w:lineRule="auto"/>
        <w:jc w:val="both"/>
        <w:rPr>
          <w:rFonts w:ascii="Times New Roman" w:hAnsi="Times New Roman" w:cs="Times New Roman"/>
          <w:sz w:val="24"/>
          <w:szCs w:val="24"/>
        </w:rPr>
      </w:pPr>
    </w:p>
    <w:p w:rsidR="00EB658C"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lastRenderedPageBreak/>
        <w:t xml:space="preserve">La relación del esfuerzo de corte en los lados y el fondo del canal, </w:t>
      </w:r>
      <w:r w:rsidRPr="007B6A24">
        <w:rPr>
          <w:rFonts w:ascii="Times New Roman" w:hAnsi="Times New Roman" w:cs="Times New Roman"/>
          <w:sz w:val="24"/>
          <w:szCs w:val="24"/>
          <w:lang w:val="es-ES"/>
        </w:rPr>
        <w:t xml:space="preserve">K1, </w:t>
      </w:r>
      <w:r w:rsidRPr="007B6A24">
        <w:rPr>
          <w:rFonts w:ascii="Times New Roman" w:hAnsi="Times New Roman" w:cs="Times New Roman"/>
          <w:sz w:val="24"/>
          <w:szCs w:val="24"/>
          <w:lang w:val="es-ES_tradnl"/>
        </w:rPr>
        <w:t xml:space="preserve">puede ser encontrada utilizando la </w:t>
      </w:r>
      <w:r w:rsidR="00E274DB">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3</w:t>
      </w:r>
      <w:r w:rsidRPr="007B6A24">
        <w:rPr>
          <w:rFonts w:ascii="Times New Roman" w:hAnsi="Times New Roman" w:cs="Times New Roman"/>
          <w:sz w:val="24"/>
          <w:szCs w:val="24"/>
          <w:lang w:val="es-ES_tradnl"/>
        </w:rPr>
        <w:t xml:space="preserve">, de la misma manera en la </w:t>
      </w:r>
      <w:r w:rsidR="00E274DB">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4</w:t>
      </w:r>
      <w:r w:rsidRPr="007B6A24">
        <w:rPr>
          <w:rFonts w:ascii="Times New Roman" w:hAnsi="Times New Roman" w:cs="Times New Roman"/>
          <w:sz w:val="24"/>
          <w:szCs w:val="24"/>
          <w:lang w:val="es-ES_tradnl"/>
        </w:rPr>
        <w:t>se puede hallar el índice de fuerza tractiva, K</w:t>
      </w:r>
      <w:r w:rsidRPr="007B6A24">
        <w:rPr>
          <w:rFonts w:ascii="Times New Roman" w:hAnsi="Times New Roman" w:cs="Times New Roman"/>
          <w:sz w:val="24"/>
          <w:szCs w:val="24"/>
          <w:vertAlign w:val="subscript"/>
          <w:lang w:val="es-ES_tradnl"/>
        </w:rPr>
        <w:t>2</w:t>
      </w:r>
      <w:r w:rsidRPr="007B6A24">
        <w:rPr>
          <w:rFonts w:ascii="Times New Roman" w:hAnsi="Times New Roman" w:cs="Times New Roman"/>
          <w:sz w:val="24"/>
          <w:szCs w:val="24"/>
          <w:lang w:val="es-ES_tradnl"/>
        </w:rPr>
        <w:t>.</w:t>
      </w:r>
    </w:p>
    <w:p w:rsidR="00706140" w:rsidRPr="007B6A24" w:rsidRDefault="00706140" w:rsidP="007B6A24">
      <w:pPr>
        <w:spacing w:after="0" w:line="240" w:lineRule="auto"/>
        <w:jc w:val="both"/>
        <w:rPr>
          <w:rFonts w:ascii="Times New Roman" w:hAnsi="Times New Roman" w:cs="Times New Roman"/>
          <w:sz w:val="24"/>
          <w:szCs w:val="24"/>
          <w:lang w:val="es-ES_tradnl"/>
        </w:rPr>
      </w:pPr>
    </w:p>
    <w:p w:rsidR="00590B27" w:rsidRDefault="00E43AE6" w:rsidP="00590B27">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drawing>
          <wp:inline distT="0" distB="0" distL="0" distR="0">
            <wp:extent cx="4459286" cy="3268859"/>
            <wp:effectExtent l="1905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6"/>
                    <a:srcRect/>
                    <a:stretch>
                      <a:fillRect/>
                    </a:stretch>
                  </pic:blipFill>
                  <pic:spPr bwMode="auto">
                    <a:xfrm>
                      <a:off x="0" y="0"/>
                      <a:ext cx="4459509" cy="3269023"/>
                    </a:xfrm>
                    <a:prstGeom prst="rect">
                      <a:avLst/>
                    </a:prstGeom>
                    <a:noFill/>
                    <a:ln w="9525">
                      <a:noFill/>
                      <a:miter lim="800000"/>
                      <a:headEnd/>
                      <a:tailEnd/>
                    </a:ln>
                  </pic:spPr>
                </pic:pic>
              </a:graphicData>
            </a:graphic>
          </wp:inline>
        </w:drawing>
      </w:r>
    </w:p>
    <w:p w:rsidR="00E43AE6" w:rsidRPr="007B6A24" w:rsidRDefault="00590B27" w:rsidP="00590B27">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6.23</w:t>
      </w:r>
      <w:r>
        <w:rPr>
          <w:rFonts w:ascii="Times New Roman" w:hAnsi="Times New Roman" w:cs="Times New Roman"/>
          <w:b/>
          <w:i/>
          <w:sz w:val="24"/>
          <w:szCs w:val="24"/>
        </w:rPr>
        <w:t xml:space="preserve"> </w:t>
      </w:r>
      <w:r w:rsidR="00E43AE6" w:rsidRPr="007B6A24">
        <w:rPr>
          <w:rFonts w:ascii="Times New Roman" w:hAnsi="Times New Roman" w:cs="Times New Roman"/>
          <w:b/>
          <w:i/>
          <w:sz w:val="24"/>
          <w:szCs w:val="24"/>
        </w:rPr>
        <w:t>Factor K</w:t>
      </w:r>
      <w:r w:rsidR="00E43AE6" w:rsidRPr="007B6A24">
        <w:rPr>
          <w:rFonts w:ascii="Times New Roman" w:hAnsi="Times New Roman" w:cs="Times New Roman"/>
          <w:b/>
          <w:i/>
          <w:sz w:val="24"/>
          <w:szCs w:val="24"/>
          <w:vertAlign w:val="subscript"/>
        </w:rPr>
        <w:t>1</w:t>
      </w:r>
    </w:p>
    <w:p w:rsidR="00E43AE6" w:rsidRPr="007B6A24" w:rsidRDefault="00E43AE6" w:rsidP="00590B27">
      <w:pPr>
        <w:jc w:val="center"/>
        <w:rPr>
          <w:rFonts w:ascii="Times New Roman" w:hAnsi="Times New Roman" w:cs="Times New Roman"/>
          <w:b/>
          <w:sz w:val="24"/>
          <w:szCs w:val="24"/>
        </w:rPr>
      </w:pPr>
      <w:r w:rsidRPr="007B6A24">
        <w:rPr>
          <w:rFonts w:ascii="Times New Roman" w:hAnsi="Times New Roman" w:cs="Times New Roman"/>
          <w:noProof/>
          <w:sz w:val="24"/>
          <w:szCs w:val="24"/>
          <w:lang w:eastAsia="es-BO"/>
        </w:rPr>
        <w:drawing>
          <wp:inline distT="0" distB="0" distL="0" distR="0">
            <wp:extent cx="3935578" cy="3468464"/>
            <wp:effectExtent l="19050" t="0" r="7772"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7"/>
                    <a:srcRect/>
                    <a:stretch>
                      <a:fillRect/>
                    </a:stretch>
                  </pic:blipFill>
                  <pic:spPr bwMode="auto">
                    <a:xfrm>
                      <a:off x="0" y="0"/>
                      <a:ext cx="3935977" cy="3468816"/>
                    </a:xfrm>
                    <a:prstGeom prst="rect">
                      <a:avLst/>
                    </a:prstGeom>
                    <a:noFill/>
                    <a:ln w="9525">
                      <a:noFill/>
                      <a:miter lim="800000"/>
                      <a:headEnd/>
                      <a:tailEnd/>
                    </a:ln>
                  </pic:spPr>
                </pic:pic>
              </a:graphicData>
            </a:graphic>
          </wp:inline>
        </w:drawing>
      </w:r>
    </w:p>
    <w:p w:rsidR="00EB658C" w:rsidRPr="00706140" w:rsidRDefault="00590B27" w:rsidP="00706140">
      <w:pPr>
        <w:jc w:val="center"/>
        <w:rPr>
          <w:rFonts w:ascii="Times New Roman" w:hAnsi="Times New Roman" w:cs="Times New Roman"/>
          <w:b/>
          <w:i/>
          <w:sz w:val="24"/>
          <w:szCs w:val="24"/>
          <w:vertAlign w:val="subscript"/>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6.24</w:t>
      </w:r>
      <w:r>
        <w:rPr>
          <w:rFonts w:ascii="Times New Roman" w:hAnsi="Times New Roman" w:cs="Times New Roman"/>
          <w:b/>
          <w:i/>
          <w:sz w:val="24"/>
          <w:szCs w:val="24"/>
        </w:rPr>
        <w:t xml:space="preserve"> </w:t>
      </w:r>
      <w:r w:rsidRPr="007F3F37">
        <w:rPr>
          <w:rFonts w:ascii="Times New Roman" w:hAnsi="Times New Roman" w:cs="Times New Roman"/>
          <w:b/>
          <w:i/>
          <w:sz w:val="24"/>
          <w:szCs w:val="24"/>
        </w:rPr>
        <w:t xml:space="preserve"> </w:t>
      </w:r>
      <w:r w:rsidR="00E43AE6" w:rsidRPr="007B6A24">
        <w:rPr>
          <w:rFonts w:ascii="Times New Roman" w:hAnsi="Times New Roman" w:cs="Times New Roman"/>
          <w:b/>
          <w:i/>
          <w:sz w:val="24"/>
          <w:szCs w:val="24"/>
        </w:rPr>
        <w:t>Relación de fuerzas tractivas, k</w:t>
      </w:r>
      <w:r w:rsidR="00E43AE6" w:rsidRPr="007B6A24">
        <w:rPr>
          <w:rFonts w:ascii="Times New Roman" w:hAnsi="Times New Roman" w:cs="Times New Roman"/>
          <w:b/>
          <w:i/>
          <w:sz w:val="24"/>
          <w:szCs w:val="24"/>
          <w:vertAlign w:val="subscript"/>
        </w:rPr>
        <w:t>2</w:t>
      </w: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lastRenderedPageBreak/>
        <w:t xml:space="preserve">El tamaño adecuado de roca (diámetro medio de gradación, </w:t>
      </w:r>
      <w:r w:rsidRPr="007B6A24">
        <w:rPr>
          <w:rFonts w:ascii="Times New Roman" w:hAnsi="Times New Roman" w:cs="Times New Roman"/>
          <w:spacing w:val="2"/>
          <w:sz w:val="24"/>
          <w:szCs w:val="24"/>
          <w:lang w:val="es-ES"/>
        </w:rPr>
        <w:t>D</w:t>
      </w:r>
      <w:r w:rsidRPr="007B6A24">
        <w:rPr>
          <w:rFonts w:ascii="Times New Roman" w:hAnsi="Times New Roman" w:cs="Times New Roman"/>
          <w:sz w:val="24"/>
          <w:szCs w:val="24"/>
          <w:vertAlign w:val="subscript"/>
          <w:lang w:val="es-ES"/>
        </w:rPr>
        <w:t>50</w:t>
      </w:r>
      <w:r w:rsidRPr="007B6A24">
        <w:rPr>
          <w:rFonts w:ascii="Times New Roman" w:hAnsi="Times New Roman" w:cs="Times New Roman"/>
          <w:sz w:val="24"/>
          <w:szCs w:val="24"/>
          <w:lang w:val="es-ES"/>
        </w:rPr>
        <w:t>)</w:t>
      </w:r>
      <w:r w:rsidRPr="007B6A24">
        <w:rPr>
          <w:rFonts w:ascii="Times New Roman" w:hAnsi="Times New Roman" w:cs="Times New Roman"/>
          <w:sz w:val="24"/>
          <w:szCs w:val="24"/>
          <w:vertAlign w:val="subscript"/>
          <w:lang w:val="es-ES"/>
        </w:rPr>
        <w:t xml:space="preserve"> </w:t>
      </w:r>
      <w:r w:rsidR="00E43AE6" w:rsidRPr="007B6A24">
        <w:rPr>
          <w:rFonts w:ascii="Times New Roman" w:hAnsi="Times New Roman" w:cs="Times New Roman"/>
          <w:sz w:val="24"/>
          <w:szCs w:val="24"/>
          <w:lang w:val="es-ES_tradnl"/>
        </w:rPr>
        <w:t>para las pendientes</w:t>
      </w:r>
      <w:r w:rsidR="003457FE" w:rsidRPr="007B6A24">
        <w:rPr>
          <w:rFonts w:ascii="Times New Roman" w:hAnsi="Times New Roman" w:cs="Times New Roman"/>
          <w:sz w:val="24"/>
          <w:szCs w:val="24"/>
          <w:lang w:val="es-ES_tradnl"/>
        </w:rPr>
        <w:t xml:space="preserve"> </w:t>
      </w:r>
      <w:r w:rsidRPr="007B6A24">
        <w:rPr>
          <w:rFonts w:ascii="Times New Roman" w:hAnsi="Times New Roman" w:cs="Times New Roman"/>
          <w:sz w:val="24"/>
          <w:szCs w:val="24"/>
          <w:lang w:val="es-ES_tradnl"/>
        </w:rPr>
        <w:t>laterales es calculado utilizando la siguiente ecuación:</w:t>
      </w:r>
    </w:p>
    <w:p w:rsidR="003457FE" w:rsidRPr="007B6A24" w:rsidRDefault="003457FE" w:rsidP="007B6A24">
      <w:pPr>
        <w:spacing w:after="0" w:line="240" w:lineRule="auto"/>
        <w:jc w:val="both"/>
        <w:rPr>
          <w:rFonts w:ascii="Times New Roman" w:hAnsi="Times New Roman" w:cs="Times New Roman"/>
          <w:sz w:val="24"/>
          <w:szCs w:val="24"/>
          <w:lang w:val="es-ES_tradnl"/>
        </w:rPr>
      </w:pPr>
    </w:p>
    <w:p w:rsidR="003457FE" w:rsidRPr="00590B27" w:rsidRDefault="001C428F" w:rsidP="007B6A24">
      <w:pPr>
        <w:spacing w:after="0" w:line="240" w:lineRule="auto"/>
        <w:jc w:val="both"/>
        <w:rPr>
          <w:rFonts w:ascii="Times New Roman" w:hAnsi="Times New Roman" w:cs="Times New Roman"/>
          <w:sz w:val="28"/>
          <w:szCs w:val="28"/>
          <w:lang w:val="es-ES_tradnl"/>
        </w:rPr>
      </w:pPr>
      <m:oMathPara>
        <m:oMath>
          <m:sSub>
            <m:sSubPr>
              <m:ctrlPr>
                <w:rPr>
                  <w:rFonts w:ascii="Cambria Math" w:hAnsi="Times New Roman" w:cs="Times New Roman"/>
                  <w:i/>
                  <w:sz w:val="28"/>
                  <w:szCs w:val="28"/>
                  <w:lang w:val="es-ES_tradnl"/>
                </w:rPr>
              </m:ctrlPr>
            </m:sSubPr>
            <m:e>
              <m:d>
                <m:dPr>
                  <m:ctrlPr>
                    <w:rPr>
                      <w:rFonts w:ascii="Cambria Math" w:hAnsi="Times New Roman" w:cs="Times New Roman"/>
                      <w:i/>
                      <w:sz w:val="28"/>
                      <w:szCs w:val="28"/>
                      <w:lang w:val="es-ES_tradnl"/>
                    </w:rPr>
                  </m:ctrlPr>
                </m:dPr>
                <m:e>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D</m:t>
                      </m:r>
                    </m:e>
                    <m:sub>
                      <m:r>
                        <w:rPr>
                          <w:rFonts w:ascii="Cambria Math" w:hAnsi="Times New Roman" w:cs="Times New Roman"/>
                          <w:sz w:val="28"/>
                          <w:szCs w:val="28"/>
                          <w:lang w:val="es-ES_tradnl"/>
                        </w:rPr>
                        <m:t>50</m:t>
                      </m:r>
                    </m:sub>
                  </m:sSub>
                </m:e>
              </m:d>
            </m:e>
            <m:sub>
              <m:r>
                <w:rPr>
                  <w:rFonts w:ascii="Cambria Math" w:hAnsi="Cambria Math" w:cs="Times New Roman"/>
                  <w:sz w:val="28"/>
                  <w:szCs w:val="28"/>
                  <w:lang w:val="es-ES_tradnl"/>
                </w:rPr>
                <m:t>lados</m:t>
              </m:r>
            </m:sub>
          </m:sSub>
          <m:r>
            <w:rPr>
              <w:rFonts w:ascii="Cambria Math" w:hAnsi="Times New Roman" w:cs="Times New Roman"/>
              <w:sz w:val="28"/>
              <w:szCs w:val="28"/>
              <w:lang w:val="es-ES_tradnl"/>
            </w:rPr>
            <m:t>=</m:t>
          </m:r>
          <m:f>
            <m:fPr>
              <m:ctrlPr>
                <w:rPr>
                  <w:rFonts w:ascii="Cambria Math" w:hAnsi="Times New Roman" w:cs="Times New Roman"/>
                  <w:i/>
                  <w:sz w:val="28"/>
                  <w:szCs w:val="28"/>
                  <w:lang w:val="es-ES_tradnl"/>
                </w:rPr>
              </m:ctrlPr>
            </m:fPr>
            <m:num>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K</m:t>
                  </m:r>
                </m:e>
                <m:sub>
                  <m:r>
                    <w:rPr>
                      <w:rFonts w:ascii="Cambria Math" w:hAnsi="Times New Roman" w:cs="Times New Roman"/>
                      <w:sz w:val="28"/>
                      <w:szCs w:val="28"/>
                      <w:lang w:val="es-ES_tradnl"/>
                    </w:rPr>
                    <m:t>1</m:t>
                  </m:r>
                </m:sub>
              </m:sSub>
            </m:num>
            <m:den>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K</m:t>
                  </m:r>
                </m:e>
                <m:sub>
                  <m:r>
                    <w:rPr>
                      <w:rFonts w:ascii="Cambria Math" w:hAnsi="Times New Roman" w:cs="Times New Roman"/>
                      <w:sz w:val="28"/>
                      <w:szCs w:val="28"/>
                      <w:lang w:val="es-ES_tradnl"/>
                    </w:rPr>
                    <m:t>2</m:t>
                  </m:r>
                </m:sub>
              </m:sSub>
            </m:den>
          </m:f>
          <m:r>
            <w:rPr>
              <w:rFonts w:ascii="Times New Roman" w:hAnsi="Times New Roman" w:cs="Times New Roman"/>
              <w:sz w:val="28"/>
              <w:szCs w:val="28"/>
              <w:lang w:val="es-ES_tradnl"/>
            </w:rPr>
            <m:t>∙</m:t>
          </m:r>
          <m:sSub>
            <m:sSubPr>
              <m:ctrlPr>
                <w:rPr>
                  <w:rFonts w:ascii="Cambria Math" w:hAnsi="Times New Roman" w:cs="Times New Roman"/>
                  <w:i/>
                  <w:sz w:val="28"/>
                  <w:szCs w:val="28"/>
                  <w:lang w:val="es-ES_tradnl"/>
                </w:rPr>
              </m:ctrlPr>
            </m:sSubPr>
            <m:e>
              <m:d>
                <m:dPr>
                  <m:ctrlPr>
                    <w:rPr>
                      <w:rFonts w:ascii="Cambria Math" w:hAnsi="Times New Roman" w:cs="Times New Roman"/>
                      <w:i/>
                      <w:sz w:val="28"/>
                      <w:szCs w:val="28"/>
                      <w:lang w:val="es-ES_tradnl"/>
                    </w:rPr>
                  </m:ctrlPr>
                </m:dPr>
                <m:e>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D</m:t>
                      </m:r>
                    </m:e>
                    <m:sub>
                      <m:r>
                        <w:rPr>
                          <w:rFonts w:ascii="Cambria Math" w:hAnsi="Times New Roman" w:cs="Times New Roman"/>
                          <w:sz w:val="28"/>
                          <w:szCs w:val="28"/>
                          <w:lang w:val="es-ES_tradnl"/>
                        </w:rPr>
                        <m:t>50</m:t>
                      </m:r>
                    </m:sub>
                  </m:sSub>
                </m:e>
              </m:d>
            </m:e>
            <m:sub>
              <m:r>
                <w:rPr>
                  <w:rFonts w:ascii="Cambria Math" w:hAnsi="Cambria Math" w:cs="Times New Roman"/>
                  <w:sz w:val="28"/>
                  <w:szCs w:val="28"/>
                  <w:lang w:val="es-ES_tradnl"/>
                </w:rPr>
                <m:t>fondo</m:t>
              </m:r>
            </m:sub>
          </m:sSub>
          <m:r>
            <w:rPr>
              <w:rFonts w:ascii="Cambria Math" w:hAnsi="Times New Roman" w:cs="Times New Roman"/>
              <w:sz w:val="28"/>
              <w:szCs w:val="28"/>
              <w:lang w:val="es-ES_tradnl"/>
            </w:rPr>
            <m:t xml:space="preserve">    </m:t>
          </m:r>
          <m:r>
            <w:rPr>
              <w:rFonts w:ascii="Cambria Math" w:hAnsi="Times New Roman" w:cs="Times New Roman"/>
              <w:sz w:val="28"/>
              <w:szCs w:val="28"/>
              <w:lang w:val="es-ES_tradnl"/>
            </w:rPr>
            <m:t>………</m:t>
          </m:r>
          <m:r>
            <w:rPr>
              <w:rFonts w:ascii="Cambria Math" w:hAnsi="Times New Roman" w:cs="Times New Roman"/>
              <w:sz w:val="28"/>
              <w:szCs w:val="28"/>
              <w:lang w:val="es-ES_tradnl"/>
            </w:rPr>
            <m:t>.(6.16)</m:t>
          </m:r>
        </m:oMath>
      </m:oMathPara>
    </w:p>
    <w:p w:rsidR="00931CE8" w:rsidRPr="007B6A24" w:rsidRDefault="00931CE8" w:rsidP="007B6A24">
      <w:pPr>
        <w:spacing w:after="0" w:line="240" w:lineRule="auto"/>
        <w:jc w:val="both"/>
        <w:rPr>
          <w:rFonts w:ascii="Times New Roman" w:hAnsi="Times New Roman" w:cs="Times New Roman"/>
          <w:sz w:val="24"/>
          <w:szCs w:val="24"/>
          <w:lang w:val="es-ES_tradnl"/>
        </w:rPr>
      </w:pPr>
    </w:p>
    <w:p w:rsidR="00931CE8"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 xml:space="preserve">6.11.6  </w:t>
      </w:r>
      <w:r w:rsidR="00931CE8" w:rsidRPr="007B6A24">
        <w:rPr>
          <w:rFonts w:ascii="Times New Roman" w:hAnsi="Times New Roman" w:cs="Times New Roman"/>
          <w:b/>
          <w:bCs/>
          <w:sz w:val="24"/>
          <w:szCs w:val="24"/>
          <w:lang w:val="es-ES_tradnl"/>
        </w:rPr>
        <w:t>FACTORES DE DISEÑO DE REVESTIMIENTOS DE ENROCADO</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Para el diseño de enrocado es necesario tomar en cuenta dos consideraciones adicionales:</w:t>
      </w:r>
    </w:p>
    <w:p w:rsidR="00931CE8" w:rsidRPr="007B6A24" w:rsidRDefault="00931CE8" w:rsidP="007B6A24">
      <w:pPr>
        <w:spacing w:after="0" w:line="240" w:lineRule="auto"/>
        <w:jc w:val="both"/>
        <w:rPr>
          <w:rFonts w:ascii="Times New Roman" w:hAnsi="Times New Roman" w:cs="Times New Roman"/>
          <w:sz w:val="24"/>
          <w:szCs w:val="24"/>
          <w:lang w:val="es-ES_tradnl"/>
        </w:rPr>
      </w:pP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La gradación y espesor de la capa del enrocado.</w:t>
      </w: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Uso del material del filtro colocado bajo el enrocado.</w:t>
      </w:r>
    </w:p>
    <w:p w:rsidR="00931CE8" w:rsidRPr="007B6A24" w:rsidRDefault="00931CE8" w:rsidP="007B6A24">
      <w:pPr>
        <w:tabs>
          <w:tab w:val="left" w:pos="792"/>
        </w:tabs>
        <w:spacing w:after="0" w:line="240" w:lineRule="auto"/>
        <w:jc w:val="both"/>
        <w:rPr>
          <w:rFonts w:ascii="Times New Roman" w:hAnsi="Times New Roman" w:cs="Times New Roman"/>
          <w:b/>
          <w:bCs/>
          <w:sz w:val="24"/>
          <w:szCs w:val="24"/>
          <w:lang w:val="es-ES_tradnl"/>
        </w:rPr>
      </w:pPr>
    </w:p>
    <w:p w:rsidR="00931CE8" w:rsidRDefault="00931CE8" w:rsidP="007B6A24">
      <w:pPr>
        <w:tabs>
          <w:tab w:val="left" w:pos="792"/>
        </w:tabs>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a.)</w:t>
      </w:r>
      <w:r w:rsidRPr="007B6A24">
        <w:rPr>
          <w:rFonts w:ascii="Times New Roman" w:hAnsi="Times New Roman" w:cs="Times New Roman"/>
          <w:b/>
          <w:bCs/>
          <w:sz w:val="24"/>
          <w:szCs w:val="24"/>
          <w:lang w:val="es-ES_tradnl"/>
        </w:rPr>
        <w:tab/>
        <w:t>Gradación y espesor del enrocado</w:t>
      </w:r>
    </w:p>
    <w:p w:rsidR="00706140" w:rsidRPr="007B6A24" w:rsidRDefault="00706140" w:rsidP="007B6A24">
      <w:pPr>
        <w:tabs>
          <w:tab w:val="left" w:pos="792"/>
        </w:tabs>
        <w:spacing w:after="0" w:line="240" w:lineRule="auto"/>
        <w:jc w:val="both"/>
        <w:rPr>
          <w:rFonts w:ascii="Times New Roman" w:hAnsi="Times New Roman" w:cs="Times New Roman"/>
          <w:b/>
          <w:bCs/>
          <w:sz w:val="24"/>
          <w:szCs w:val="24"/>
          <w:lang w:val="es-ES_tradnl"/>
        </w:rPr>
      </w:pPr>
    </w:p>
    <w:p w:rsidR="00931CE8"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La gradación del enrocado sigue el patrón de una curva de distribución. La mayoría de las gradaciones del enrocado caerán en el rango de </w:t>
      </w:r>
      <w:r w:rsidRPr="007B6A24">
        <w:rPr>
          <w:rFonts w:ascii="Times New Roman" w:hAnsi="Times New Roman" w:cs="Times New Roman"/>
          <w:spacing w:val="10"/>
          <w:sz w:val="24"/>
          <w:szCs w:val="24"/>
          <w:lang w:val="es-ES_tradnl"/>
        </w:rPr>
        <w:t>D</w:t>
      </w:r>
      <w:r w:rsidRPr="007B6A24">
        <w:rPr>
          <w:rFonts w:ascii="Times New Roman" w:hAnsi="Times New Roman" w:cs="Times New Roman"/>
          <w:spacing w:val="26"/>
          <w:sz w:val="24"/>
          <w:szCs w:val="24"/>
          <w:vertAlign w:val="subscript"/>
          <w:lang w:val="es-ES_tradnl"/>
        </w:rPr>
        <w:t>100</w:t>
      </w:r>
      <w:r w:rsidRPr="007B6A24">
        <w:rPr>
          <w:rFonts w:ascii="Times New Roman" w:hAnsi="Times New Roman" w:cs="Times New Roman"/>
          <w:spacing w:val="10"/>
          <w:sz w:val="24"/>
          <w:szCs w:val="24"/>
          <w:lang w:val="es-ES_tradnl"/>
        </w:rPr>
        <w:t>/D</w:t>
      </w:r>
      <w:r w:rsidRPr="007B6A24">
        <w:rPr>
          <w:rFonts w:ascii="Times New Roman" w:hAnsi="Times New Roman" w:cs="Times New Roman"/>
          <w:spacing w:val="26"/>
          <w:sz w:val="24"/>
          <w:szCs w:val="24"/>
          <w:vertAlign w:val="subscript"/>
          <w:lang w:val="es-ES_tradnl"/>
        </w:rPr>
        <w:t>50</w:t>
      </w:r>
      <w:r w:rsidRPr="007B6A24">
        <w:rPr>
          <w:rFonts w:ascii="Times New Roman" w:hAnsi="Times New Roman" w:cs="Times New Roman"/>
          <w:spacing w:val="26"/>
          <w:sz w:val="24"/>
          <w:szCs w:val="24"/>
          <w:lang w:val="es-ES_tradnl"/>
        </w:rPr>
        <w:t xml:space="preserve"> y</w:t>
      </w:r>
      <w:r w:rsidRPr="007B6A24">
        <w:rPr>
          <w:rFonts w:ascii="Times New Roman" w:hAnsi="Times New Roman" w:cs="Times New Roman"/>
          <w:sz w:val="24"/>
          <w:szCs w:val="24"/>
          <w:vertAlign w:val="superscript"/>
          <w:lang w:val="es-ES_tradnl"/>
        </w:rPr>
        <w:t xml:space="preserve"> </w:t>
      </w:r>
      <w:r w:rsidRPr="007B6A24">
        <w:rPr>
          <w:rFonts w:ascii="Times New Roman" w:hAnsi="Times New Roman" w:cs="Times New Roman"/>
          <w:spacing w:val="-4"/>
          <w:sz w:val="24"/>
          <w:szCs w:val="24"/>
          <w:lang w:val="es-ES_tradnl"/>
        </w:rPr>
        <w:t>D</w:t>
      </w:r>
      <w:r w:rsidRPr="007B6A24">
        <w:rPr>
          <w:rFonts w:ascii="Times New Roman" w:hAnsi="Times New Roman" w:cs="Times New Roman"/>
          <w:spacing w:val="-4"/>
          <w:sz w:val="24"/>
          <w:szCs w:val="24"/>
          <w:vertAlign w:val="subscript"/>
          <w:lang w:val="es-ES_tradnl"/>
        </w:rPr>
        <w:t>50</w:t>
      </w:r>
      <w:r w:rsidRPr="007B6A24">
        <w:rPr>
          <w:rFonts w:ascii="Times New Roman" w:hAnsi="Times New Roman" w:cs="Times New Roman"/>
          <w:sz w:val="24"/>
          <w:szCs w:val="24"/>
          <w:vertAlign w:val="superscript"/>
          <w:lang w:val="es-ES_tradnl"/>
        </w:rPr>
        <w:t>/</w:t>
      </w:r>
      <w:r w:rsidRPr="007B6A24">
        <w:rPr>
          <w:rFonts w:ascii="Times New Roman" w:hAnsi="Times New Roman" w:cs="Times New Roman"/>
          <w:spacing w:val="-4"/>
          <w:sz w:val="24"/>
          <w:szCs w:val="24"/>
          <w:lang w:val="es-ES_tradnl"/>
        </w:rPr>
        <w:t>D</w:t>
      </w:r>
      <w:r w:rsidRPr="007B6A24">
        <w:rPr>
          <w:rFonts w:ascii="Times New Roman" w:hAnsi="Times New Roman" w:cs="Times New Roman"/>
          <w:spacing w:val="-4"/>
          <w:sz w:val="24"/>
          <w:szCs w:val="24"/>
          <w:vertAlign w:val="subscript"/>
          <w:lang w:val="es-ES_tradnl"/>
        </w:rPr>
        <w:t>20</w:t>
      </w:r>
      <w:r w:rsidRPr="007B6A24">
        <w:rPr>
          <w:rFonts w:ascii="Times New Roman" w:hAnsi="Times New Roman" w:cs="Times New Roman"/>
          <w:spacing w:val="-4"/>
          <w:sz w:val="24"/>
          <w:szCs w:val="24"/>
          <w:lang w:val="es-ES_tradnl"/>
        </w:rPr>
        <w:t xml:space="preserve"> </w:t>
      </w:r>
      <w:r w:rsidRPr="007B6A24">
        <w:rPr>
          <w:rFonts w:ascii="Times New Roman" w:hAnsi="Times New Roman" w:cs="Times New Roman"/>
          <w:sz w:val="24"/>
          <w:szCs w:val="24"/>
          <w:lang w:val="es-ES_tradnl"/>
        </w:rPr>
        <w:t>entre 0.0 a 1.5 lo cual es aceptable. El criterio más importante es la distribución apropiada de los tamaños en la gradación de manera que los intersticios formados por piedras de gran tamaño sean rellenados con piedras de menor tamaño a manera de trabazón, previniendo así, la formación de espacios abiertos. En general, el enrocado construido con piedras angulares tiene mejor desempeño. Las piedras redondeadas son aceptables como parte del enrocado si estas no son colocadas en las pendientes laterales mayores a 1:3. El espesor del revestimiento de enrocado debe ser igual al diámetro de la roca más grande en la gradación. Para la mayoría de las gradaciones, el espesor llegaría a ser 1.5 a 3 veces el diámetro medio del enrocado.</w:t>
      </w:r>
    </w:p>
    <w:p w:rsidR="00590B27" w:rsidRPr="007B6A24" w:rsidRDefault="00590B27" w:rsidP="007B6A24">
      <w:pPr>
        <w:spacing w:after="0" w:line="240" w:lineRule="auto"/>
        <w:jc w:val="both"/>
        <w:rPr>
          <w:rFonts w:ascii="Times New Roman" w:hAnsi="Times New Roman" w:cs="Times New Roman"/>
          <w:sz w:val="24"/>
          <w:szCs w:val="24"/>
          <w:lang w:val="es-ES_tradnl"/>
        </w:rPr>
      </w:pPr>
    </w:p>
    <w:p w:rsidR="00931CE8" w:rsidRDefault="00931CE8" w:rsidP="007B6A24">
      <w:pPr>
        <w:tabs>
          <w:tab w:val="left" w:pos="792"/>
        </w:tabs>
        <w:spacing w:after="0" w:line="240" w:lineRule="auto"/>
        <w:jc w:val="both"/>
        <w:rPr>
          <w:rFonts w:ascii="Times New Roman" w:hAnsi="Times New Roman" w:cs="Times New Roman"/>
          <w:b/>
          <w:bCs/>
          <w:spacing w:val="14"/>
          <w:sz w:val="24"/>
          <w:szCs w:val="24"/>
          <w:lang w:val="es-ES_tradnl"/>
        </w:rPr>
      </w:pPr>
      <w:r w:rsidRPr="007B6A24">
        <w:rPr>
          <w:rFonts w:ascii="Times New Roman" w:hAnsi="Times New Roman" w:cs="Times New Roman"/>
          <w:b/>
          <w:bCs/>
          <w:spacing w:val="20"/>
          <w:sz w:val="24"/>
          <w:szCs w:val="24"/>
          <w:lang w:val="es-ES"/>
        </w:rPr>
        <w:t>b.)</w:t>
      </w:r>
      <w:r w:rsidRPr="007B6A24">
        <w:rPr>
          <w:rFonts w:ascii="Times New Roman" w:hAnsi="Times New Roman" w:cs="Times New Roman"/>
          <w:b/>
          <w:bCs/>
          <w:spacing w:val="20"/>
          <w:sz w:val="24"/>
          <w:szCs w:val="24"/>
          <w:lang w:val="es-ES"/>
        </w:rPr>
        <w:tab/>
      </w:r>
      <w:r w:rsidRPr="007B6A24">
        <w:rPr>
          <w:rFonts w:ascii="Times New Roman" w:hAnsi="Times New Roman" w:cs="Times New Roman"/>
          <w:b/>
          <w:bCs/>
          <w:spacing w:val="14"/>
          <w:sz w:val="24"/>
          <w:szCs w:val="24"/>
          <w:lang w:val="es-ES_tradnl"/>
        </w:rPr>
        <w:t xml:space="preserve">Diseño </w:t>
      </w:r>
      <w:r w:rsidRPr="007B6A24">
        <w:rPr>
          <w:rFonts w:ascii="Times New Roman" w:hAnsi="Times New Roman" w:cs="Times New Roman"/>
          <w:b/>
          <w:bCs/>
          <w:spacing w:val="20"/>
          <w:sz w:val="24"/>
          <w:szCs w:val="24"/>
          <w:lang w:val="es-ES"/>
        </w:rPr>
        <w:t xml:space="preserve">del </w:t>
      </w:r>
      <w:r w:rsidRPr="007B6A24">
        <w:rPr>
          <w:rFonts w:ascii="Times New Roman" w:hAnsi="Times New Roman" w:cs="Times New Roman"/>
          <w:b/>
          <w:bCs/>
          <w:spacing w:val="14"/>
          <w:sz w:val="24"/>
          <w:szCs w:val="24"/>
          <w:lang w:val="es-ES_tradnl"/>
        </w:rPr>
        <w:t>filtro</w:t>
      </w:r>
    </w:p>
    <w:p w:rsidR="00590B27" w:rsidRPr="007B6A24" w:rsidRDefault="00590B27" w:rsidP="007B6A24">
      <w:pPr>
        <w:tabs>
          <w:tab w:val="left" w:pos="792"/>
        </w:tabs>
        <w:spacing w:after="0" w:line="240" w:lineRule="auto"/>
        <w:jc w:val="both"/>
        <w:rPr>
          <w:rFonts w:ascii="Times New Roman" w:hAnsi="Times New Roman" w:cs="Times New Roman"/>
          <w:b/>
          <w:bCs/>
          <w:spacing w:val="14"/>
          <w:sz w:val="24"/>
          <w:szCs w:val="24"/>
          <w:lang w:val="es-ES_tradnl"/>
        </w:rPr>
      </w:pP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Tradicionalmente, una capa de filtro comprendida de material granular bien gradado es colocada entre la base del suelo y el revestimiento de enrocado o gaviones. El objetivo es de asegurar una permeabilidad suficiente para permitir que las filtraciones tomen lugar fuera del suelo de fundación al mismo tiempo que se minimizan los espacios en el filtro para prevenir que el material del lecho se desplace a otro lugar.</w:t>
      </w:r>
    </w:p>
    <w:p w:rsidR="00931CE8" w:rsidRPr="007B6A24" w:rsidRDefault="00931CE8" w:rsidP="007B6A24">
      <w:pPr>
        <w:spacing w:after="0" w:line="240" w:lineRule="auto"/>
        <w:jc w:val="both"/>
        <w:rPr>
          <w:rFonts w:ascii="Times New Roman" w:hAnsi="Times New Roman" w:cs="Times New Roman"/>
          <w:sz w:val="24"/>
          <w:szCs w:val="24"/>
          <w:lang w:val="es-ES_tradnl"/>
        </w:rPr>
      </w:pPr>
    </w:p>
    <w:p w:rsidR="00931CE8" w:rsidRPr="007B6A24" w:rsidRDefault="00931CE8"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En la práctica actual de ingeniería, la capa de filtro granular es comúnmente reemplazada por un filtro geotextil, el cuál desempeña esencialmente las mismas funciones. Los requerimientos específicos para cada tipo de área del filtro son:</w:t>
      </w:r>
    </w:p>
    <w:p w:rsidR="00931CE8" w:rsidRPr="007B6A24" w:rsidRDefault="00931CE8" w:rsidP="007B6A24">
      <w:pPr>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Filtro granular</w:t>
      </w:r>
    </w:p>
    <w:p w:rsidR="003457FE" w:rsidRPr="00590B27" w:rsidRDefault="001C428F" w:rsidP="007B6A24">
      <w:pPr>
        <w:spacing w:after="0" w:line="240" w:lineRule="auto"/>
        <w:jc w:val="both"/>
        <w:rPr>
          <w:rFonts w:ascii="Times New Roman" w:eastAsiaTheme="minorEastAsia" w:hAnsi="Times New Roman" w:cs="Times New Roman"/>
          <w:sz w:val="28"/>
          <w:szCs w:val="28"/>
        </w:rPr>
      </w:pPr>
      <m:oMathPara>
        <m:oMath>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15</m:t>
                  </m:r>
                </m:sub>
              </m:sSub>
              <m:r>
                <w:rPr>
                  <w:rFonts w:ascii="Cambria Math" w:hAnsi="Times New Roman" w:cs="Times New Roman"/>
                  <w:sz w:val="28"/>
                  <w:szCs w:val="28"/>
                </w:rPr>
                <m:t>(</m:t>
              </m:r>
              <m:r>
                <w:rPr>
                  <w:rFonts w:ascii="Cambria Math" w:hAnsi="Cambria Math" w:cs="Times New Roman"/>
                  <w:sz w:val="28"/>
                  <w:szCs w:val="28"/>
                </w:rPr>
                <m:t>filtro</m:t>
              </m:r>
              <m:r>
                <w:rPr>
                  <w:rFonts w:ascii="Cambria Math" w:hAnsi="Times New Roman" w:cs="Times New Roman"/>
                  <w:sz w:val="28"/>
                  <w:szCs w:val="28"/>
                </w:rPr>
                <m:t>)</m:t>
              </m:r>
            </m:num>
            <m:den>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85</m:t>
                  </m:r>
                </m:sub>
              </m:sSub>
              <m:r>
                <w:rPr>
                  <w:rFonts w:ascii="Cambria Math" w:hAnsi="Times New Roman" w:cs="Times New Roman"/>
                  <w:sz w:val="28"/>
                  <w:szCs w:val="28"/>
                </w:rPr>
                <m:t>(</m:t>
              </m:r>
              <m:r>
                <w:rPr>
                  <w:rFonts w:ascii="Cambria Math" w:hAnsi="Cambria Math" w:cs="Times New Roman"/>
                  <w:sz w:val="28"/>
                  <w:szCs w:val="28"/>
                </w:rPr>
                <m:t>suelo</m:t>
              </m:r>
              <m:r>
                <w:rPr>
                  <w:rFonts w:ascii="Cambria Math" w:hAnsi="Times New Roman" w:cs="Times New Roman"/>
                  <w:sz w:val="28"/>
                  <w:szCs w:val="28"/>
                </w:rPr>
                <m:t>)</m:t>
              </m:r>
            </m:den>
          </m:f>
          <m:r>
            <w:rPr>
              <w:rFonts w:ascii="Cambria Math" w:hAnsi="Times New Roman" w:cs="Times New Roman"/>
              <w:sz w:val="28"/>
              <w:szCs w:val="28"/>
            </w:rPr>
            <m:t>&lt;5&lt;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15</m:t>
                  </m:r>
                </m:sub>
              </m:sSub>
              <m:r>
                <w:rPr>
                  <w:rFonts w:ascii="Cambria Math" w:hAnsi="Times New Roman" w:cs="Times New Roman"/>
                  <w:sz w:val="28"/>
                  <w:szCs w:val="28"/>
                </w:rPr>
                <m:t>(</m:t>
              </m:r>
              <m:r>
                <w:rPr>
                  <w:rFonts w:ascii="Cambria Math" w:hAnsi="Cambria Math" w:cs="Times New Roman"/>
                  <w:sz w:val="28"/>
                  <w:szCs w:val="28"/>
                </w:rPr>
                <m:t>filtro</m:t>
              </m:r>
              <m:r>
                <w:rPr>
                  <w:rFonts w:ascii="Cambria Math" w:hAnsi="Times New Roman" w:cs="Times New Roman"/>
                  <w:sz w:val="28"/>
                  <w:szCs w:val="28"/>
                </w:rPr>
                <m:t>)</m:t>
              </m:r>
            </m:num>
            <m:den>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15</m:t>
                  </m:r>
                </m:sub>
              </m:sSub>
              <m:r>
                <w:rPr>
                  <w:rFonts w:ascii="Cambria Math" w:hAnsi="Times New Roman" w:cs="Times New Roman"/>
                  <w:sz w:val="28"/>
                  <w:szCs w:val="28"/>
                </w:rPr>
                <m:t>(</m:t>
              </m:r>
              <m:r>
                <w:rPr>
                  <w:rFonts w:ascii="Cambria Math" w:hAnsi="Cambria Math" w:cs="Times New Roman"/>
                  <w:sz w:val="28"/>
                  <w:szCs w:val="28"/>
                </w:rPr>
                <m:t>suelo</m:t>
              </m:r>
              <m:r>
                <w:rPr>
                  <w:rFonts w:ascii="Cambria Math" w:hAnsi="Times New Roman" w:cs="Times New Roman"/>
                  <w:sz w:val="28"/>
                  <w:szCs w:val="28"/>
                </w:rPr>
                <m:t>)</m:t>
              </m:r>
            </m:den>
          </m:f>
          <m:r>
            <w:rPr>
              <w:rFonts w:ascii="Cambria Math" w:hAnsi="Times New Roman" w:cs="Times New Roman"/>
              <w:sz w:val="28"/>
              <w:szCs w:val="28"/>
            </w:rPr>
            <m:t>&lt;40</m:t>
          </m:r>
          <m:r>
            <w:rPr>
              <w:rFonts w:ascii="Cambria Math" w:eastAsiaTheme="minorEastAsia" w:hAnsi="Cambria Math" w:cs="Times New Roman"/>
              <w:sz w:val="28"/>
              <w:szCs w:val="28"/>
            </w:rPr>
            <m:t xml:space="preserve"> ……(6.17)</m:t>
          </m:r>
        </m:oMath>
      </m:oMathPara>
    </w:p>
    <w:p w:rsidR="00585482" w:rsidRPr="007B6A24" w:rsidRDefault="00585482" w:rsidP="007B6A24">
      <w:pPr>
        <w:spacing w:after="0" w:line="240" w:lineRule="auto"/>
        <w:jc w:val="both"/>
        <w:rPr>
          <w:rFonts w:ascii="Times New Roman" w:eastAsiaTheme="minorEastAsia" w:hAnsi="Times New Roman" w:cs="Times New Roman"/>
          <w:sz w:val="24"/>
          <w:szCs w:val="24"/>
        </w:rPr>
      </w:pPr>
    </w:p>
    <w:p w:rsidR="00585482" w:rsidRDefault="001C428F" w:rsidP="007B6A24">
      <w:pPr>
        <w:spacing w:after="0" w:line="240" w:lineRule="auto"/>
        <w:jc w:val="both"/>
        <w:rPr>
          <w:rFonts w:ascii="Times New Roman" w:eastAsiaTheme="minorEastAsia" w:hAnsi="Times New Roman" w:cs="Times New Roman"/>
          <w:sz w:val="28"/>
          <w:szCs w:val="28"/>
        </w:rPr>
      </w:pPr>
      <m:oMathPara>
        <m:oMath>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50</m:t>
                  </m:r>
                </m:sub>
              </m:sSub>
              <m:r>
                <w:rPr>
                  <w:rFonts w:ascii="Cambria Math" w:hAnsi="Times New Roman" w:cs="Times New Roman"/>
                  <w:sz w:val="28"/>
                  <w:szCs w:val="28"/>
                </w:rPr>
                <m:t>(</m:t>
              </m:r>
              <m:r>
                <w:rPr>
                  <w:rFonts w:ascii="Cambria Math" w:hAnsi="Cambria Math" w:cs="Times New Roman"/>
                  <w:sz w:val="28"/>
                  <w:szCs w:val="28"/>
                </w:rPr>
                <m:t>filtro</m:t>
              </m:r>
              <m:r>
                <w:rPr>
                  <w:rFonts w:ascii="Cambria Math" w:hAnsi="Times New Roman" w:cs="Times New Roman"/>
                  <w:sz w:val="28"/>
                  <w:szCs w:val="28"/>
                </w:rPr>
                <m:t>)</m:t>
              </m:r>
            </m:num>
            <m:den>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Times New Roman" w:cs="Times New Roman"/>
                      <w:sz w:val="28"/>
                      <w:szCs w:val="28"/>
                    </w:rPr>
                    <m:t>50</m:t>
                  </m:r>
                </m:sub>
              </m:sSub>
              <m:r>
                <w:rPr>
                  <w:rFonts w:ascii="Cambria Math" w:hAnsi="Times New Roman" w:cs="Times New Roman"/>
                  <w:sz w:val="28"/>
                  <w:szCs w:val="28"/>
                </w:rPr>
                <m:t>(</m:t>
              </m:r>
              <m:r>
                <w:rPr>
                  <w:rFonts w:ascii="Cambria Math" w:hAnsi="Cambria Math" w:cs="Times New Roman"/>
                  <w:sz w:val="28"/>
                  <w:szCs w:val="28"/>
                </w:rPr>
                <m:t>suelo</m:t>
              </m:r>
              <m:r>
                <w:rPr>
                  <w:rFonts w:ascii="Cambria Math" w:hAnsi="Times New Roman" w:cs="Times New Roman"/>
                  <w:sz w:val="28"/>
                  <w:szCs w:val="28"/>
                </w:rPr>
                <m:t>)</m:t>
              </m:r>
            </m:den>
          </m:f>
          <m:r>
            <w:rPr>
              <w:rFonts w:ascii="Cambria Math" w:hAnsi="Times New Roman" w:cs="Times New Roman"/>
              <w:sz w:val="28"/>
              <w:szCs w:val="28"/>
            </w:rPr>
            <m:t xml:space="preserve">&lt;40    </m:t>
          </m:r>
          <m:d>
            <m:dPr>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S</m:t>
              </m:r>
              <m:r>
                <w:rPr>
                  <w:rFonts w:ascii="Cambria Math" w:hAnsi="Times New Roman" w:cs="Times New Roman"/>
                  <w:sz w:val="28"/>
                  <w:szCs w:val="28"/>
                </w:rPr>
                <m:t xml:space="preserve">.  </m:t>
              </m:r>
              <m:r>
                <w:rPr>
                  <w:rFonts w:ascii="Cambria Math" w:hAnsi="Cambria Math" w:cs="Times New Roman"/>
                  <w:sz w:val="28"/>
                  <w:szCs w:val="28"/>
                </w:rPr>
                <m:t>Army</m:t>
              </m:r>
              <m:r>
                <w:rPr>
                  <w:rFonts w:ascii="Cambria Math" w:hAnsi="Times New Roman" w:cs="Times New Roman"/>
                  <w:sz w:val="28"/>
                  <w:szCs w:val="28"/>
                </w:rPr>
                <m:t xml:space="preserve"> </m:t>
              </m:r>
              <m:r>
                <w:rPr>
                  <w:rFonts w:ascii="Cambria Math" w:hAnsi="Cambria Math" w:cs="Times New Roman"/>
                  <w:sz w:val="28"/>
                  <w:szCs w:val="28"/>
                </w:rPr>
                <m:t>Corps</m:t>
              </m:r>
              <m:r>
                <w:rPr>
                  <w:rFonts w:ascii="Cambria Math" w:hAnsi="Times New Roman" w:cs="Times New Roman"/>
                  <w:sz w:val="28"/>
                  <w:szCs w:val="28"/>
                </w:rPr>
                <m:t>.</m:t>
              </m:r>
              <m:r>
                <w:rPr>
                  <w:rFonts w:ascii="Cambria Math" w:hAnsi="Cambria Math" w:cs="Times New Roman"/>
                  <w:sz w:val="28"/>
                  <w:szCs w:val="28"/>
                </w:rPr>
                <m:t>Of</m:t>
              </m:r>
              <m:r>
                <w:rPr>
                  <w:rFonts w:ascii="Cambria Math" w:hAnsi="Times New Roman" w:cs="Times New Roman"/>
                  <w:sz w:val="28"/>
                  <w:szCs w:val="28"/>
                </w:rPr>
                <m:t xml:space="preserve"> </m:t>
              </m:r>
              <m:r>
                <w:rPr>
                  <w:rFonts w:ascii="Cambria Math" w:hAnsi="Cambria Math" w:cs="Times New Roman"/>
                  <w:sz w:val="28"/>
                  <w:szCs w:val="28"/>
                </w:rPr>
                <m:t>Engineers</m:t>
              </m:r>
              <m:r>
                <w:rPr>
                  <w:rFonts w:ascii="Cambria Math" w:hAnsi="Times New Roman" w:cs="Times New Roman"/>
                  <w:sz w:val="28"/>
                  <w:szCs w:val="28"/>
                </w:rPr>
                <m:t>, 1955</m:t>
              </m:r>
            </m:e>
          </m:d>
          <m:r>
            <w:rPr>
              <w:rFonts w:ascii="Cambria Math" w:hAnsi="Times New Roman" w:cs="Times New Roman"/>
              <w:sz w:val="28"/>
              <w:szCs w:val="28"/>
            </w:rPr>
            <m:t xml:space="preserve"> </m:t>
          </m:r>
          <m:r>
            <w:rPr>
              <w:rFonts w:ascii="Cambria Math" w:hAnsi="Times New Roman" w:cs="Times New Roman"/>
              <w:sz w:val="28"/>
              <w:szCs w:val="28"/>
            </w:rPr>
            <m:t>……</m:t>
          </m:r>
          <m:r>
            <w:rPr>
              <w:rFonts w:ascii="Cambria Math" w:hAnsi="Times New Roman" w:cs="Times New Roman"/>
              <w:sz w:val="28"/>
              <w:szCs w:val="28"/>
            </w:rPr>
            <m:t>(6.18)</m:t>
          </m:r>
        </m:oMath>
      </m:oMathPara>
    </w:p>
    <w:p w:rsidR="00706140" w:rsidRPr="00590B27" w:rsidRDefault="00706140" w:rsidP="007B6A24">
      <w:pPr>
        <w:spacing w:after="0" w:line="240" w:lineRule="auto"/>
        <w:jc w:val="both"/>
        <w:rPr>
          <w:rFonts w:ascii="Times New Roman" w:hAnsi="Times New Roman" w:cs="Times New Roman"/>
          <w:sz w:val="28"/>
          <w:szCs w:val="28"/>
        </w:rPr>
      </w:pPr>
    </w:p>
    <w:p w:rsidR="00931CE8" w:rsidRPr="007B6A24" w:rsidRDefault="00931CE8" w:rsidP="007B6A24">
      <w:pPr>
        <w:spacing w:after="0" w:line="240" w:lineRule="auto"/>
        <w:jc w:val="both"/>
        <w:rPr>
          <w:rFonts w:ascii="Times New Roman" w:hAnsi="Times New Roman" w:cs="Times New Roman"/>
          <w:sz w:val="24"/>
          <w:szCs w:val="24"/>
        </w:rPr>
      </w:pPr>
    </w:p>
    <w:p w:rsidR="00931CE8" w:rsidRPr="007B6A24" w:rsidRDefault="002B59BC" w:rsidP="007B6A24">
      <w:pPr>
        <w:autoSpaceDE w:val="0"/>
        <w:autoSpaceDN w:val="0"/>
        <w:adjustRightInd w:val="0"/>
        <w:spacing w:after="0" w:line="240" w:lineRule="auto"/>
        <w:jc w:val="both"/>
        <w:rPr>
          <w:rFonts w:ascii="Times New Roman" w:hAnsi="Times New Roman" w:cs="Times New Roman"/>
          <w:b/>
          <w:bCs/>
          <w:sz w:val="24"/>
          <w:szCs w:val="24"/>
        </w:rPr>
      </w:pPr>
      <w:r w:rsidRPr="007B6A24">
        <w:rPr>
          <w:rFonts w:ascii="Times New Roman" w:hAnsi="Times New Roman" w:cs="Times New Roman"/>
          <w:b/>
          <w:bCs/>
          <w:sz w:val="24"/>
          <w:szCs w:val="24"/>
          <w:lang w:val="es-ES_tradnl"/>
        </w:rPr>
        <w:t xml:space="preserve">6.11.7 </w:t>
      </w:r>
      <w:r w:rsidR="00931CE8" w:rsidRPr="007B6A24">
        <w:rPr>
          <w:rFonts w:ascii="Times New Roman" w:hAnsi="Times New Roman" w:cs="Times New Roman"/>
          <w:b/>
          <w:bCs/>
          <w:sz w:val="24"/>
          <w:szCs w:val="24"/>
        </w:rPr>
        <w:t>PROTECCIÓN DE LAS CURVAS</w:t>
      </w:r>
    </w:p>
    <w:p w:rsidR="002B59BC" w:rsidRPr="007B6A24" w:rsidRDefault="002B59BC" w:rsidP="007B6A24">
      <w:pPr>
        <w:autoSpaceDE w:val="0"/>
        <w:autoSpaceDN w:val="0"/>
        <w:adjustRightInd w:val="0"/>
        <w:spacing w:after="0" w:line="240" w:lineRule="auto"/>
        <w:jc w:val="both"/>
        <w:rPr>
          <w:rFonts w:ascii="Times New Roman" w:hAnsi="Times New Roman" w:cs="Times New Roman"/>
          <w:sz w:val="24"/>
          <w:szCs w:val="24"/>
        </w:rPr>
      </w:pPr>
    </w:p>
    <w:p w:rsidR="00931CE8" w:rsidRPr="007B6A24" w:rsidRDefault="00931CE8" w:rsidP="007B6A24">
      <w:pPr>
        <w:autoSpaceDE w:val="0"/>
        <w:autoSpaceDN w:val="0"/>
        <w:adjustRightInd w:val="0"/>
        <w:spacing w:after="0" w:line="240" w:lineRule="auto"/>
        <w:jc w:val="both"/>
        <w:rPr>
          <w:rFonts w:ascii="Times New Roman" w:hAnsi="Times New Roman" w:cs="Times New Roman"/>
          <w:sz w:val="24"/>
          <w:szCs w:val="24"/>
        </w:rPr>
      </w:pPr>
      <w:r w:rsidRPr="007B6A24">
        <w:rPr>
          <w:rFonts w:ascii="Times New Roman" w:hAnsi="Times New Roman" w:cs="Times New Roman"/>
          <w:sz w:val="24"/>
          <w:szCs w:val="24"/>
        </w:rPr>
        <w:t xml:space="preserve">El flujo a través de una curvatura en un canal abierto, induce a fuerzas centrífugas debido al cambio de su dirección. Esto lleva a una sobre elevación de la superficie de agua. El tirante es más elevado en la parte externa de la curvatura que en la interna. Esta sobre elevación </w:t>
      </w:r>
      <w:r w:rsidR="00585482" w:rsidRPr="007B6A24">
        <w:rPr>
          <w:rFonts w:ascii="Times New Roman" w:hAnsi="Times New Roman" w:cs="Times New Roman"/>
          <w:sz w:val="24"/>
          <w:szCs w:val="24"/>
        </w:rPr>
        <w:t>está</w:t>
      </w:r>
      <w:r w:rsidRPr="007B6A24">
        <w:rPr>
          <w:rFonts w:ascii="Times New Roman" w:hAnsi="Times New Roman" w:cs="Times New Roman"/>
          <w:sz w:val="24"/>
          <w:szCs w:val="24"/>
        </w:rPr>
        <w:t xml:space="preserve"> definida como:</w:t>
      </w:r>
    </w:p>
    <w:p w:rsidR="00585482" w:rsidRPr="007B6A24" w:rsidRDefault="00585482" w:rsidP="007B6A24">
      <w:pPr>
        <w:autoSpaceDE w:val="0"/>
        <w:autoSpaceDN w:val="0"/>
        <w:adjustRightInd w:val="0"/>
        <w:spacing w:after="0" w:line="240" w:lineRule="auto"/>
        <w:jc w:val="both"/>
        <w:rPr>
          <w:rFonts w:ascii="Times New Roman" w:hAnsi="Times New Roman" w:cs="Times New Roman"/>
          <w:sz w:val="24"/>
          <w:szCs w:val="24"/>
        </w:rPr>
      </w:pPr>
      <m:oMathPara>
        <m:oMath>
          <m:r>
            <w:rPr>
              <w:rFonts w:ascii="Times New Roman" w:hAnsi="Times New Roman" w:cs="Times New Roman"/>
              <w:sz w:val="28"/>
              <w:szCs w:val="28"/>
            </w:rPr>
            <m:t>∆</m:t>
          </m:r>
          <m:r>
            <w:rPr>
              <w:rFonts w:ascii="Cambria Math" w:hAnsi="Cambria Math" w:cs="Times New Roman"/>
              <w:sz w:val="28"/>
              <w:szCs w:val="28"/>
            </w:rPr>
            <m:t>d</m:t>
          </m:r>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Cambria Math" w:hAnsi="Times New Roman" w:cs="Times New Roman"/>
                      <w:sz w:val="28"/>
                      <w:szCs w:val="28"/>
                    </w:rPr>
                    <m:t>2</m:t>
                  </m:r>
                </m:sup>
              </m:sSup>
              <m:r>
                <w:rPr>
                  <w:rFonts w:ascii="Times New Roman" w:hAnsi="Times New Roman" w:cs="Times New Roman"/>
                  <w:sz w:val="28"/>
                  <w:szCs w:val="28"/>
                </w:rPr>
                <m:t>∙</m:t>
              </m:r>
              <m:r>
                <w:rPr>
                  <w:rFonts w:ascii="Cambria Math" w:hAnsi="Cambria Math" w:cs="Times New Roman"/>
                  <w:sz w:val="28"/>
                  <w:szCs w:val="28"/>
                </w:rPr>
                <m:t>T</m:t>
              </m:r>
            </m:num>
            <m:den>
              <m:r>
                <w:rPr>
                  <w:rFonts w:ascii="Cambria Math" w:hAnsi="Cambria Math" w:cs="Times New Roman"/>
                  <w:sz w:val="28"/>
                  <w:szCs w:val="28"/>
                </w:rPr>
                <m:t>g</m:t>
              </m:r>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c</m:t>
                  </m:r>
                </m:sub>
              </m:sSub>
            </m:den>
          </m:f>
          <m:r>
            <w:rPr>
              <w:rFonts w:ascii="Cambria Math" w:eastAsiaTheme="minorEastAsia" w:hAnsi="Cambria Math" w:cs="Times New Roman"/>
              <w:sz w:val="28"/>
              <w:szCs w:val="28"/>
            </w:rPr>
            <m:t xml:space="preserve"> ……….(6.19)</m:t>
          </m:r>
        </m:oMath>
      </m:oMathPara>
    </w:p>
    <w:p w:rsidR="00931CE8" w:rsidRPr="007B6A24" w:rsidRDefault="00931CE8"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Dónde:</w:t>
      </w:r>
    </w:p>
    <w:p w:rsidR="00F37789" w:rsidRPr="007B6A24" w:rsidRDefault="006F4393" w:rsidP="007B6A24">
      <w:pPr>
        <w:spacing w:after="0" w:line="240" w:lineRule="auto"/>
        <w:jc w:val="both"/>
        <w:rPr>
          <w:rFonts w:ascii="Times New Roman" w:hAnsi="Times New Roman" w:cs="Times New Roman"/>
          <w:spacing w:val="-2"/>
          <w:sz w:val="24"/>
          <w:szCs w:val="24"/>
          <w:lang w:val="es-ES"/>
        </w:rPr>
      </w:pPr>
      <w:r w:rsidRPr="007B6A24">
        <w:rPr>
          <w:rFonts w:ascii="Times New Roman" w:hAnsi="Times New Roman" w:cs="Times New Roman"/>
          <w:spacing w:val="-2"/>
          <w:sz w:val="24"/>
          <w:szCs w:val="24"/>
          <w:lang w:val="es-ES"/>
        </w:rPr>
        <w:t xml:space="preserve">v: </w:t>
      </w:r>
      <w:r w:rsidRPr="007B6A24">
        <w:rPr>
          <w:rFonts w:ascii="Times New Roman" w:hAnsi="Times New Roman" w:cs="Times New Roman"/>
          <w:spacing w:val="-2"/>
          <w:sz w:val="24"/>
          <w:szCs w:val="24"/>
          <w:lang w:val="es-ES_tradnl"/>
        </w:rPr>
        <w:t>Velocidad</w:t>
      </w:r>
      <w:r w:rsidRPr="007B6A24">
        <w:rPr>
          <w:rFonts w:ascii="Times New Roman" w:hAnsi="Times New Roman" w:cs="Times New Roman"/>
          <w:sz w:val="24"/>
          <w:szCs w:val="24"/>
          <w:lang w:val="es-ES_tradnl"/>
        </w:rPr>
        <w:t xml:space="preserve"> </w:t>
      </w:r>
      <w:r w:rsidRPr="007B6A24">
        <w:rPr>
          <w:rFonts w:ascii="Times New Roman" w:hAnsi="Times New Roman" w:cs="Times New Roman"/>
          <w:spacing w:val="-2"/>
          <w:sz w:val="24"/>
          <w:szCs w:val="24"/>
          <w:lang w:val="es-ES"/>
        </w:rPr>
        <w:t>media en el canal.</w:t>
      </w:r>
    </w:p>
    <w:p w:rsidR="00F37789"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
        </w:rPr>
        <w:t xml:space="preserve">T: </w:t>
      </w:r>
      <w:r w:rsidRPr="007B6A24">
        <w:rPr>
          <w:rFonts w:ascii="Times New Roman" w:hAnsi="Times New Roman" w:cs="Times New Roman"/>
          <w:sz w:val="24"/>
          <w:szCs w:val="24"/>
          <w:lang w:val="es-ES_tradnl"/>
        </w:rPr>
        <w:t xml:space="preserve">Ancho </w:t>
      </w:r>
      <w:r w:rsidRPr="007B6A24">
        <w:rPr>
          <w:rFonts w:ascii="Times New Roman" w:hAnsi="Times New Roman" w:cs="Times New Roman"/>
          <w:sz w:val="24"/>
          <w:szCs w:val="24"/>
          <w:lang w:val="es-ES"/>
        </w:rPr>
        <w:t xml:space="preserve">del </w:t>
      </w:r>
      <w:r w:rsidRPr="007B6A24">
        <w:rPr>
          <w:rFonts w:ascii="Times New Roman" w:hAnsi="Times New Roman" w:cs="Times New Roman"/>
          <w:sz w:val="24"/>
          <w:szCs w:val="24"/>
          <w:lang w:val="es-ES_tradnl"/>
        </w:rPr>
        <w:t xml:space="preserve">espejo </w:t>
      </w:r>
      <w:r w:rsidRPr="007B6A24">
        <w:rPr>
          <w:rFonts w:ascii="Times New Roman" w:hAnsi="Times New Roman" w:cs="Times New Roman"/>
          <w:sz w:val="24"/>
          <w:szCs w:val="24"/>
          <w:lang w:val="es-ES"/>
        </w:rPr>
        <w:t xml:space="preserve">de </w:t>
      </w:r>
      <w:r w:rsidRPr="007B6A24">
        <w:rPr>
          <w:rFonts w:ascii="Times New Roman" w:hAnsi="Times New Roman" w:cs="Times New Roman"/>
          <w:sz w:val="24"/>
          <w:szCs w:val="24"/>
          <w:lang w:val="es-ES_tradnl"/>
        </w:rPr>
        <w:t>agua.</w:t>
      </w: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
        </w:rPr>
        <w:t xml:space="preserve">Rc: Radio de </w:t>
      </w:r>
      <w:r w:rsidRPr="007B6A24">
        <w:rPr>
          <w:rFonts w:ascii="Times New Roman" w:hAnsi="Times New Roman" w:cs="Times New Roman"/>
          <w:sz w:val="24"/>
          <w:szCs w:val="24"/>
          <w:lang w:val="es-ES_tradnl"/>
        </w:rPr>
        <w:t>curvatura.</w:t>
      </w: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El flujo a través de una curvatura impone esfuerzos de corte mayores en la parte </w:t>
      </w:r>
      <w:r w:rsidR="00E43AE6" w:rsidRPr="007B6A24">
        <w:rPr>
          <w:rFonts w:ascii="Times New Roman" w:hAnsi="Times New Roman" w:cs="Times New Roman"/>
          <w:sz w:val="24"/>
          <w:szCs w:val="24"/>
          <w:lang w:val="es-ES_tradnl"/>
        </w:rPr>
        <w:t>más</w:t>
      </w:r>
      <w:r w:rsidRPr="007B6A24">
        <w:rPr>
          <w:rFonts w:ascii="Times New Roman" w:hAnsi="Times New Roman" w:cs="Times New Roman"/>
          <w:sz w:val="24"/>
          <w:szCs w:val="24"/>
          <w:lang w:val="es-ES_tradnl"/>
        </w:rPr>
        <w:t xml:space="preserve"> baja del canal y en las márgenes. La naturaleza del esfuerzo de corte inducida por una curva será discutida</w:t>
      </w:r>
      <w:r w:rsidR="00E43AE6" w:rsidRPr="007B6A24">
        <w:rPr>
          <w:rFonts w:ascii="Times New Roman" w:hAnsi="Times New Roman" w:cs="Times New Roman"/>
          <w:sz w:val="24"/>
          <w:szCs w:val="24"/>
          <w:lang w:val="es-ES_tradnl"/>
        </w:rPr>
        <w:t xml:space="preserve"> </w:t>
      </w:r>
      <w:r w:rsidRPr="007B6A24">
        <w:rPr>
          <w:rFonts w:ascii="Times New Roman" w:hAnsi="Times New Roman" w:cs="Times New Roman"/>
          <w:sz w:val="24"/>
          <w:szCs w:val="24"/>
          <w:lang w:val="es-ES_tradnl"/>
        </w:rPr>
        <w:t>con mayor detalle en la sección de fuerza tractiva. El incremento de esfuerzo requiere condiciones adicionales de diseño dentro y aguas debajo de la curvatura.</w:t>
      </w:r>
    </w:p>
    <w:p w:rsidR="00E43AE6" w:rsidRPr="007B6A24" w:rsidRDefault="00E43AE6" w:rsidP="007B6A24">
      <w:pPr>
        <w:spacing w:after="0" w:line="240" w:lineRule="auto"/>
        <w:jc w:val="both"/>
        <w:rPr>
          <w:rFonts w:ascii="Times New Roman" w:hAnsi="Times New Roman" w:cs="Times New Roman"/>
          <w:b/>
          <w:bCs/>
          <w:spacing w:val="18"/>
          <w:sz w:val="24"/>
          <w:szCs w:val="24"/>
          <w:lang w:val="es-ES"/>
        </w:rPr>
      </w:pPr>
    </w:p>
    <w:p w:rsidR="006F4393" w:rsidRPr="007B6A24" w:rsidRDefault="002B59BC" w:rsidP="007B6A24">
      <w:pPr>
        <w:spacing w:after="0" w:line="240" w:lineRule="auto"/>
        <w:jc w:val="both"/>
        <w:rPr>
          <w:rFonts w:ascii="Times New Roman" w:hAnsi="Times New Roman" w:cs="Times New Roman"/>
          <w:b/>
          <w:bCs/>
          <w:spacing w:val="18"/>
          <w:sz w:val="24"/>
          <w:szCs w:val="24"/>
          <w:lang w:val="es-ES"/>
        </w:rPr>
      </w:pPr>
      <w:r w:rsidRPr="007B6A24">
        <w:rPr>
          <w:rFonts w:ascii="Times New Roman" w:hAnsi="Times New Roman" w:cs="Times New Roman"/>
          <w:b/>
          <w:bCs/>
          <w:sz w:val="24"/>
          <w:szCs w:val="24"/>
          <w:lang w:val="es-ES_tradnl"/>
        </w:rPr>
        <w:t xml:space="preserve">6.11.8 </w:t>
      </w:r>
      <w:r w:rsidR="006F4393" w:rsidRPr="007B6A24">
        <w:rPr>
          <w:rFonts w:ascii="Times New Roman" w:hAnsi="Times New Roman" w:cs="Times New Roman"/>
          <w:b/>
          <w:bCs/>
          <w:sz w:val="24"/>
          <w:szCs w:val="24"/>
          <w:lang w:val="es-ES_tradnl"/>
        </w:rPr>
        <w:t xml:space="preserve">PROCESO </w:t>
      </w:r>
      <w:r w:rsidR="006F4393" w:rsidRPr="007B6A24">
        <w:rPr>
          <w:rFonts w:ascii="Times New Roman" w:hAnsi="Times New Roman" w:cs="Times New Roman"/>
          <w:b/>
          <w:bCs/>
          <w:spacing w:val="18"/>
          <w:sz w:val="24"/>
          <w:szCs w:val="24"/>
          <w:lang w:val="es-ES"/>
        </w:rPr>
        <w:t xml:space="preserve">DE </w:t>
      </w:r>
      <w:r w:rsidR="006F4393" w:rsidRPr="007B6A24">
        <w:rPr>
          <w:rFonts w:ascii="Times New Roman" w:hAnsi="Times New Roman" w:cs="Times New Roman"/>
          <w:b/>
          <w:bCs/>
          <w:sz w:val="24"/>
          <w:szCs w:val="24"/>
          <w:lang w:val="es-ES_tradnl"/>
        </w:rPr>
        <w:t xml:space="preserve">DISEÑO </w:t>
      </w:r>
      <w:r w:rsidR="006F4393" w:rsidRPr="007B6A24">
        <w:rPr>
          <w:rFonts w:ascii="Times New Roman" w:hAnsi="Times New Roman" w:cs="Times New Roman"/>
          <w:b/>
          <w:bCs/>
          <w:spacing w:val="18"/>
          <w:sz w:val="24"/>
          <w:szCs w:val="24"/>
          <w:lang w:val="es-ES"/>
        </w:rPr>
        <w:t>PASO A PASO</w:t>
      </w:r>
    </w:p>
    <w:p w:rsidR="002B59BC" w:rsidRPr="007B6A24" w:rsidRDefault="002B59BC" w:rsidP="007B6A24">
      <w:pPr>
        <w:spacing w:after="0" w:line="240" w:lineRule="auto"/>
        <w:jc w:val="both"/>
        <w:rPr>
          <w:rFonts w:ascii="Times New Roman" w:hAnsi="Times New Roman" w:cs="Times New Roman"/>
          <w:b/>
          <w:bCs/>
          <w:spacing w:val="18"/>
          <w:sz w:val="24"/>
          <w:szCs w:val="24"/>
          <w:lang w:val="es-ES"/>
        </w:rPr>
      </w:pP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Seleccione un revestimiento </w:t>
      </w:r>
      <w:r w:rsidRPr="007B6A24">
        <w:rPr>
          <w:rFonts w:ascii="Times New Roman" w:hAnsi="Times New Roman" w:cs="Times New Roman"/>
          <w:sz w:val="24"/>
          <w:szCs w:val="24"/>
          <w:lang w:val="es-ES"/>
        </w:rPr>
        <w:t xml:space="preserve">flexible </w:t>
      </w:r>
      <w:r w:rsidRPr="007B6A24">
        <w:rPr>
          <w:rFonts w:ascii="Times New Roman" w:hAnsi="Times New Roman" w:cs="Times New Roman"/>
          <w:sz w:val="24"/>
          <w:szCs w:val="24"/>
          <w:lang w:val="es-ES_tradnl"/>
        </w:rPr>
        <w:t>y determine el esfuerzo de cor</w:t>
      </w:r>
      <w:r w:rsidR="00E274DB">
        <w:rPr>
          <w:rFonts w:ascii="Times New Roman" w:hAnsi="Times New Roman" w:cs="Times New Roman"/>
          <w:sz w:val="24"/>
          <w:szCs w:val="24"/>
          <w:lang w:val="es-ES_tradnl"/>
        </w:rPr>
        <w:t>te permisible, Tp (ver tabla 6.2</w:t>
      </w:r>
      <w:r w:rsidRPr="007B6A24">
        <w:rPr>
          <w:rFonts w:ascii="Times New Roman" w:hAnsi="Times New Roman" w:cs="Times New Roman"/>
          <w:sz w:val="24"/>
          <w:szCs w:val="24"/>
          <w:lang w:val="es-ES_tradnl"/>
        </w:rPr>
        <w:t>).</w:t>
      </w: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Estime la profundidad de flujo para el revestimiento, la forma del canal, pendiente y descarga de diseño.</w:t>
      </w: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Determine el valor del coeficiente de </w:t>
      </w:r>
      <w:r w:rsidRPr="007B6A24">
        <w:rPr>
          <w:rFonts w:ascii="Times New Roman" w:hAnsi="Times New Roman" w:cs="Times New Roman"/>
          <w:sz w:val="24"/>
          <w:szCs w:val="24"/>
          <w:lang w:val="es-ES"/>
        </w:rPr>
        <w:t xml:space="preserve">Manning </w:t>
      </w:r>
      <w:r w:rsidRPr="007B6A24">
        <w:rPr>
          <w:rFonts w:ascii="Times New Roman" w:hAnsi="Times New Roman" w:cs="Times New Roman"/>
          <w:sz w:val="24"/>
          <w:szCs w:val="24"/>
          <w:lang w:val="es-ES_tradnl"/>
        </w:rPr>
        <w:t>para la profundidad de flujo estimada, ut</w:t>
      </w:r>
      <w:r w:rsidR="00E274DB">
        <w:rPr>
          <w:rFonts w:ascii="Times New Roman" w:hAnsi="Times New Roman" w:cs="Times New Roman"/>
          <w:sz w:val="24"/>
          <w:szCs w:val="24"/>
          <w:lang w:val="es-ES_tradnl"/>
        </w:rPr>
        <w:t>ilizando la tabla 6.3</w:t>
      </w:r>
      <w:r w:rsidRPr="007B6A24">
        <w:rPr>
          <w:rFonts w:ascii="Times New Roman" w:hAnsi="Times New Roman" w:cs="Times New Roman"/>
          <w:sz w:val="24"/>
          <w:szCs w:val="24"/>
          <w:lang w:val="es-ES_tradnl"/>
        </w:rPr>
        <w:t>.</w:t>
      </w: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Calcule la profundidad de flujo, d, en el canal. (</w:t>
      </w:r>
      <w:r w:rsidR="00E274DB">
        <w:rPr>
          <w:rFonts w:ascii="Times New Roman" w:hAnsi="Times New Roman" w:cs="Times New Roman"/>
          <w:spacing w:val="10"/>
          <w:sz w:val="24"/>
          <w:szCs w:val="24"/>
          <w:lang w:val="es-ES_tradnl"/>
        </w:rPr>
        <w:t>figura 6.1</w:t>
      </w:r>
      <w:r w:rsidR="00907477">
        <w:rPr>
          <w:rFonts w:ascii="Times New Roman" w:hAnsi="Times New Roman" w:cs="Times New Roman"/>
          <w:spacing w:val="10"/>
          <w:sz w:val="24"/>
          <w:szCs w:val="24"/>
          <w:lang w:val="es-ES_tradnl"/>
        </w:rPr>
        <w:t>9</w:t>
      </w:r>
      <w:r w:rsidRPr="007B6A24">
        <w:rPr>
          <w:rFonts w:ascii="Times New Roman" w:hAnsi="Times New Roman" w:cs="Times New Roman"/>
          <w:sz w:val="24"/>
          <w:szCs w:val="24"/>
          <w:lang w:val="es-ES_tradnl"/>
        </w:rPr>
        <w:t xml:space="preserve"> para canales trapezoidales)</w:t>
      </w: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Compare la profundidad de flujo calculada, d, con la estimada, di. Si d esta fuera del rango para revestimientos flexibles, repita desde el paso 2 hasta el paso 4.</w:t>
      </w: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Calcule el esfuerzo de corte, </w:t>
      </w:r>
      <w:r w:rsidRPr="007B6A24">
        <w:rPr>
          <w:rFonts w:ascii="Times New Roman" w:hAnsi="Times New Roman" w:cs="Times New Roman"/>
          <w:sz w:val="24"/>
          <w:szCs w:val="24"/>
          <w:lang w:val="es-ES"/>
        </w:rPr>
        <w:t>T</w:t>
      </w:r>
      <w:r w:rsidRPr="007B6A24">
        <w:rPr>
          <w:rFonts w:ascii="Times New Roman" w:hAnsi="Times New Roman" w:cs="Times New Roman"/>
          <w:sz w:val="24"/>
          <w:szCs w:val="24"/>
          <w:vertAlign w:val="subscript"/>
          <w:lang w:val="es-ES"/>
        </w:rPr>
        <w:t>d</w:t>
      </w:r>
      <w:r w:rsidRPr="007B6A24">
        <w:rPr>
          <w:rFonts w:ascii="Times New Roman" w:hAnsi="Times New Roman" w:cs="Times New Roman"/>
          <w:sz w:val="24"/>
          <w:szCs w:val="24"/>
          <w:lang w:val="es-ES"/>
        </w:rPr>
        <w:t xml:space="preserve">. </w:t>
      </w:r>
      <w:r w:rsidRPr="007B6A24">
        <w:rPr>
          <w:rFonts w:ascii="Times New Roman" w:hAnsi="Times New Roman" w:cs="Times New Roman"/>
          <w:sz w:val="24"/>
          <w:szCs w:val="24"/>
          <w:lang w:val="es-ES_tradnl"/>
        </w:rPr>
        <w:t xml:space="preserve">Si </w:t>
      </w:r>
      <m:oMath>
        <m:sSub>
          <m:sSubPr>
            <m:ctrlPr>
              <w:rPr>
                <w:rFonts w:ascii="Cambria Math" w:hAnsi="Times New Roman" w:cs="Times New Roman"/>
                <w:i/>
                <w:sz w:val="24"/>
                <w:szCs w:val="24"/>
                <w:lang w:val="es-ES_tradnl"/>
              </w:rPr>
            </m:ctrlPr>
          </m:sSubPr>
          <m:e>
            <m:r>
              <w:rPr>
                <w:rFonts w:ascii="Cambria Math" w:hAnsi="Cambria Math" w:cs="Times New Roman"/>
                <w:sz w:val="24"/>
                <w:szCs w:val="24"/>
                <w:lang w:val="es-ES_tradnl"/>
              </w:rPr>
              <m:t>τ</m:t>
            </m:r>
          </m:e>
          <m:sub>
            <m:r>
              <w:rPr>
                <w:rFonts w:ascii="Cambria Math" w:hAnsi="Cambria Math" w:cs="Times New Roman"/>
                <w:sz w:val="24"/>
                <w:szCs w:val="24"/>
                <w:lang w:val="es-ES_tradnl"/>
              </w:rPr>
              <m:t>d</m:t>
            </m:r>
          </m:sub>
        </m:sSub>
        <m:r>
          <w:rPr>
            <w:rFonts w:ascii="Cambria Math" w:hAnsi="Times New Roman" w:cs="Times New Roman"/>
            <w:sz w:val="24"/>
            <w:szCs w:val="24"/>
            <w:lang w:val="es-ES_tradnl"/>
          </w:rPr>
          <m:t>&gt;</m:t>
        </m:r>
        <m:sSub>
          <m:sSubPr>
            <m:ctrlPr>
              <w:rPr>
                <w:rFonts w:ascii="Cambria Math" w:hAnsi="Times New Roman" w:cs="Times New Roman"/>
                <w:i/>
                <w:sz w:val="24"/>
                <w:szCs w:val="24"/>
                <w:lang w:val="es-ES_tradnl"/>
              </w:rPr>
            </m:ctrlPr>
          </m:sSubPr>
          <m:e>
            <m:r>
              <w:rPr>
                <w:rFonts w:ascii="Cambria Math" w:hAnsi="Cambria Math" w:cs="Times New Roman"/>
                <w:sz w:val="24"/>
                <w:szCs w:val="24"/>
                <w:lang w:val="es-ES_tradnl"/>
              </w:rPr>
              <m:t>τ</m:t>
            </m:r>
          </m:e>
          <m:sub>
            <m:r>
              <w:rPr>
                <w:rFonts w:ascii="Cambria Math" w:hAnsi="Cambria Math" w:cs="Times New Roman"/>
                <w:sz w:val="24"/>
                <w:szCs w:val="24"/>
                <w:lang w:val="es-ES_tradnl"/>
              </w:rPr>
              <m:t>p</m:t>
            </m:r>
          </m:sub>
        </m:sSub>
      </m:oMath>
      <w:r w:rsidR="003019D3" w:rsidRPr="007B6A24">
        <w:rPr>
          <w:rFonts w:ascii="Times New Roman" w:hAnsi="Times New Roman" w:cs="Times New Roman"/>
          <w:noProof/>
          <w:sz w:val="24"/>
          <w:szCs w:val="24"/>
          <w:lang w:val="es-ES_tradnl" w:eastAsia="es-BO"/>
        </w:rPr>
        <w:t xml:space="preserve"> ,</w:t>
      </w:r>
      <w:r w:rsidRPr="007B6A24">
        <w:rPr>
          <w:rFonts w:ascii="Times New Roman" w:hAnsi="Times New Roman" w:cs="Times New Roman"/>
          <w:sz w:val="24"/>
          <w:szCs w:val="24"/>
          <w:lang w:val="es-ES_tradnl"/>
        </w:rPr>
        <w:t xml:space="preserve"> el revestimiento no es aceptable, repita desde el paso 1 hasta el paso 5.</w:t>
      </w:r>
    </w:p>
    <w:p w:rsidR="006F4393" w:rsidRPr="007B6A24" w:rsidRDefault="006F4393" w:rsidP="007B6A24">
      <w:pPr>
        <w:widowControl w:val="0"/>
        <w:numPr>
          <w:ilvl w:val="0"/>
          <w:numId w:val="39"/>
        </w:numPr>
        <w:tabs>
          <w:tab w:val="clear" w:pos="792"/>
          <w:tab w:val="num" w:pos="284"/>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Para las curvas en los canales:</w:t>
      </w:r>
    </w:p>
    <w:p w:rsidR="006F4393" w:rsidRPr="007B6A24" w:rsidRDefault="001C428F" w:rsidP="007B6A24">
      <w:pPr>
        <w:widowControl w:val="0"/>
        <w:autoSpaceDE w:val="0"/>
        <w:autoSpaceDN w:val="0"/>
        <w:spacing w:after="0"/>
        <w:jc w:val="both"/>
        <w:rPr>
          <w:rFonts w:ascii="Times New Roman" w:hAnsi="Times New Roman" w:cs="Times New Roman"/>
          <w:sz w:val="24"/>
          <w:szCs w:val="24"/>
          <w:lang w:val="es-ES_tradnl"/>
        </w:rPr>
      </w:pPr>
      <m:oMath>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b</m:t>
            </m:r>
          </m:sub>
        </m:sSub>
        <m:r>
          <w:rPr>
            <w:rFonts w:ascii="Cambria Math" w:hAnsi="Times New Roman" w:cs="Times New Roman"/>
            <w:sz w:val="28"/>
            <w:szCs w:val="28"/>
            <w:lang w:val="es-ES_tradnl"/>
          </w:rPr>
          <m:t>=</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K</m:t>
            </m:r>
          </m:e>
          <m:sub>
            <m:r>
              <w:rPr>
                <w:rFonts w:ascii="Cambria Math" w:hAnsi="Cambria Math" w:cs="Times New Roman"/>
                <w:sz w:val="28"/>
                <w:szCs w:val="28"/>
                <w:lang w:val="es-ES_tradnl"/>
              </w:rPr>
              <m:t>b</m:t>
            </m:r>
          </m:sub>
        </m:sSub>
        <m:r>
          <w:rPr>
            <w:rFonts w:ascii="Cambria Math" w:hAnsi="Times New Roman" w:cs="Times New Roman"/>
            <w:sz w:val="28"/>
            <w:szCs w:val="28"/>
            <w:lang w:val="es-ES_tradnl"/>
          </w:rPr>
          <m:t xml:space="preserve"> </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d</m:t>
            </m:r>
          </m:sub>
        </m:sSub>
        <m:r>
          <w:rPr>
            <w:rFonts w:ascii="Cambria Math" w:hAnsi="Times New Roman" w:cs="Times New Roman"/>
            <w:sz w:val="28"/>
            <w:szCs w:val="28"/>
            <w:lang w:val="es-ES_tradnl"/>
          </w:rPr>
          <m:t xml:space="preserve">  , </m:t>
        </m:r>
        <m:r>
          <w:rPr>
            <w:rFonts w:ascii="Cambria Math" w:hAnsi="Cambria Math" w:cs="Times New Roman"/>
            <w:sz w:val="28"/>
            <w:szCs w:val="28"/>
            <w:lang w:val="es-ES_tradnl"/>
          </w:rPr>
          <m:t>si</m:t>
        </m:r>
        <m:r>
          <w:rPr>
            <w:rFonts w:ascii="Cambria Math" w:hAnsi="Times New Roman" w:cs="Times New Roman"/>
            <w:sz w:val="28"/>
            <w:szCs w:val="28"/>
            <w:lang w:val="es-ES_tradnl"/>
          </w:rPr>
          <m:t xml:space="preserve">  </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b</m:t>
            </m:r>
          </m:sub>
        </m:sSub>
        <m:r>
          <w:rPr>
            <w:rFonts w:ascii="Cambria Math" w:hAnsi="Times New Roman" w:cs="Times New Roman"/>
            <w:sz w:val="28"/>
            <w:szCs w:val="28"/>
            <w:lang w:val="es-ES_tradnl"/>
          </w:rPr>
          <m:t>&gt;</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τ</m:t>
            </m:r>
          </m:e>
          <m:sub>
            <m:r>
              <w:rPr>
                <w:rFonts w:ascii="Cambria Math" w:hAnsi="Cambria Math" w:cs="Times New Roman"/>
                <w:sz w:val="28"/>
                <w:szCs w:val="28"/>
                <w:lang w:val="es-ES_tradnl"/>
              </w:rPr>
              <m:t>p</m:t>
            </m:r>
          </m:sub>
        </m:sSub>
      </m:oMath>
      <w:r w:rsidR="003019D3" w:rsidRPr="007B6A24">
        <w:rPr>
          <w:rFonts w:ascii="Times New Roman" w:hAnsi="Times New Roman" w:cs="Times New Roman"/>
          <w:noProof/>
          <w:sz w:val="24"/>
          <w:szCs w:val="24"/>
          <w:lang w:eastAsia="es-BO"/>
        </w:rPr>
        <w:t xml:space="preserve"> </w:t>
      </w:r>
      <w:r w:rsidR="00C42733">
        <w:rPr>
          <w:rFonts w:ascii="Times New Roman" w:hAnsi="Times New Roman" w:cs="Times New Roman"/>
          <w:noProof/>
          <w:sz w:val="24"/>
          <w:szCs w:val="24"/>
          <w:lang w:eastAsia="es-BO"/>
        </w:rPr>
        <w:t xml:space="preserve">   (6.20)   </w:t>
      </w:r>
      <w:r w:rsidR="006F4393" w:rsidRPr="007B6A24">
        <w:rPr>
          <w:rFonts w:ascii="Times New Roman" w:hAnsi="Times New Roman" w:cs="Times New Roman"/>
          <w:sz w:val="24"/>
          <w:szCs w:val="24"/>
          <w:lang w:val="es-ES_tradnl"/>
        </w:rPr>
        <w:t xml:space="preserve"> el revestimiento no es adecuado, repita desde el paso 1 hasta el paso 7.</w:t>
      </w:r>
    </w:p>
    <w:p w:rsidR="003019D3" w:rsidRPr="007B6A24" w:rsidRDefault="006F4393" w:rsidP="007B6A24">
      <w:pPr>
        <w:pStyle w:val="Prrafodelista"/>
        <w:numPr>
          <w:ilvl w:val="0"/>
          <w:numId w:val="39"/>
        </w:numPr>
        <w:tabs>
          <w:tab w:val="clear" w:pos="792"/>
          <w:tab w:val="num" w:pos="284"/>
        </w:tabs>
        <w:spacing w:after="0"/>
        <w:ind w:left="0" w:firstLine="0"/>
        <w:jc w:val="both"/>
        <w:rPr>
          <w:rFonts w:ascii="Times New Roman" w:hAnsi="Times New Roman" w:cs="Times New Roman"/>
          <w:sz w:val="24"/>
          <w:szCs w:val="24"/>
        </w:rPr>
      </w:pPr>
      <w:r w:rsidRPr="007B6A24">
        <w:rPr>
          <w:rFonts w:ascii="Times New Roman" w:hAnsi="Times New Roman" w:cs="Times New Roman"/>
          <w:sz w:val="24"/>
          <w:szCs w:val="24"/>
        </w:rPr>
        <w:t>Calcule la sobre elevación.</w:t>
      </w:r>
      <m:oMath>
        <m:r>
          <w:rPr>
            <w:rFonts w:ascii="Cambria Math" w:hAnsi="Times New Roman" w:cs="Times New Roman"/>
            <w:sz w:val="28"/>
            <w:szCs w:val="28"/>
            <w:lang w:val="es-ES_tradnl"/>
          </w:rPr>
          <m:t xml:space="preserve"> </m:t>
        </m:r>
        <m:r>
          <w:rPr>
            <w:rFonts w:ascii="Cambria Math" w:hAnsi="Times New Roman" w:cs="Times New Roman"/>
            <w:sz w:val="28"/>
            <w:szCs w:val="28"/>
            <w:lang w:val="es-ES_tradnl"/>
          </w:rPr>
          <m:t>∆</m:t>
        </m:r>
        <m:r>
          <w:rPr>
            <w:rFonts w:ascii="Cambria Math" w:hAnsi="Cambria Math" w:cs="Times New Roman"/>
            <w:sz w:val="28"/>
            <w:szCs w:val="28"/>
            <w:lang w:val="es-ES_tradnl"/>
          </w:rPr>
          <m:t>d</m:t>
        </m:r>
        <m:r>
          <w:rPr>
            <w:rFonts w:ascii="Cambria Math" w:hAnsi="Times New Roman" w:cs="Times New Roman"/>
            <w:sz w:val="28"/>
            <w:szCs w:val="28"/>
            <w:lang w:val="es-ES_tradnl"/>
          </w:rPr>
          <m:t>=</m:t>
        </m:r>
        <m:f>
          <m:fPr>
            <m:ctrlPr>
              <w:rPr>
                <w:rFonts w:ascii="Cambria Math" w:hAnsi="Times New Roman" w:cs="Times New Roman"/>
                <w:i/>
                <w:sz w:val="28"/>
                <w:szCs w:val="28"/>
                <w:lang w:val="es-ES_tradnl"/>
              </w:rPr>
            </m:ctrlPr>
          </m:fPr>
          <m:num>
            <m:sSup>
              <m:sSupPr>
                <m:ctrlPr>
                  <w:rPr>
                    <w:rFonts w:ascii="Cambria Math" w:hAnsi="Times New Roman" w:cs="Times New Roman"/>
                    <w:i/>
                    <w:sz w:val="28"/>
                    <w:szCs w:val="28"/>
                    <w:lang w:val="es-ES_tradnl"/>
                  </w:rPr>
                </m:ctrlPr>
              </m:sSupPr>
              <m:e>
                <m:r>
                  <w:rPr>
                    <w:rFonts w:ascii="Cambria Math" w:hAnsi="Cambria Math" w:cs="Times New Roman"/>
                    <w:sz w:val="28"/>
                    <w:szCs w:val="28"/>
                    <w:lang w:val="es-ES_tradnl"/>
                  </w:rPr>
                  <m:t>v</m:t>
                </m:r>
              </m:e>
              <m:sup>
                <m:r>
                  <w:rPr>
                    <w:rFonts w:ascii="Cambria Math" w:hAnsi="Times New Roman" w:cs="Times New Roman"/>
                    <w:sz w:val="28"/>
                    <w:szCs w:val="28"/>
                    <w:lang w:val="es-ES_tradnl"/>
                  </w:rPr>
                  <m:t>2</m:t>
                </m:r>
              </m:sup>
            </m:sSup>
            <m:r>
              <w:rPr>
                <w:rFonts w:ascii="Times New Roman" w:hAnsi="Times New Roman" w:cs="Times New Roman"/>
                <w:sz w:val="28"/>
                <w:szCs w:val="28"/>
                <w:lang w:val="es-ES_tradnl"/>
              </w:rPr>
              <m:t>∙</m:t>
            </m:r>
            <m:r>
              <w:rPr>
                <w:rFonts w:ascii="Cambria Math" w:hAnsi="Times New Roman" w:cs="Times New Roman"/>
                <w:sz w:val="28"/>
                <w:szCs w:val="28"/>
                <w:lang w:val="es-ES_tradnl"/>
              </w:rPr>
              <m:t xml:space="preserve"> </m:t>
            </m:r>
            <m:r>
              <w:rPr>
                <w:rFonts w:ascii="Cambria Math" w:hAnsi="Cambria Math" w:cs="Times New Roman"/>
                <w:sz w:val="28"/>
                <w:szCs w:val="28"/>
                <w:lang w:val="es-ES_tradnl"/>
              </w:rPr>
              <m:t>T</m:t>
            </m:r>
          </m:num>
          <m:den>
            <m:r>
              <w:rPr>
                <w:rFonts w:ascii="Cambria Math" w:hAnsi="Cambria Math" w:cs="Times New Roman"/>
                <w:sz w:val="28"/>
                <w:szCs w:val="28"/>
                <w:lang w:val="es-ES_tradnl"/>
              </w:rPr>
              <m:t>g</m:t>
            </m:r>
            <m:r>
              <w:rPr>
                <w:rFonts w:ascii="Times New Roman" w:hAnsi="Times New Roman" w:cs="Times New Roman"/>
                <w:sz w:val="28"/>
                <w:szCs w:val="28"/>
                <w:lang w:val="es-ES_tradnl"/>
              </w:rPr>
              <m:t>∙</m:t>
            </m:r>
            <m:r>
              <w:rPr>
                <w:rFonts w:ascii="Cambria Math" w:hAnsi="Times New Roman" w:cs="Times New Roman"/>
                <w:sz w:val="28"/>
                <w:szCs w:val="28"/>
                <w:lang w:val="es-ES_tradnl"/>
              </w:rPr>
              <m:t xml:space="preserve"> </m:t>
            </m:r>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R</m:t>
                </m:r>
              </m:e>
              <m:sub>
                <m:r>
                  <w:rPr>
                    <w:rFonts w:ascii="Cambria Math" w:hAnsi="Cambria Math" w:cs="Times New Roman"/>
                    <w:sz w:val="28"/>
                    <w:szCs w:val="28"/>
                    <w:lang w:val="es-ES_tradnl"/>
                  </w:rPr>
                  <m:t>c</m:t>
                </m:r>
              </m:sub>
            </m:sSub>
          </m:den>
        </m:f>
        <m:r>
          <w:rPr>
            <w:rFonts w:ascii="Cambria Math" w:hAnsi="Times New Roman" w:cs="Times New Roman"/>
            <w:sz w:val="28"/>
            <w:szCs w:val="28"/>
            <w:lang w:val="es-ES_tradnl"/>
          </w:rPr>
          <m:t xml:space="preserve">    </m:t>
        </m:r>
        <m:r>
          <w:rPr>
            <w:rFonts w:ascii="Cambria Math" w:hAnsi="Times New Roman" w:cs="Times New Roman"/>
            <w:sz w:val="28"/>
            <w:szCs w:val="28"/>
            <w:lang w:val="es-ES_tradnl"/>
          </w:rPr>
          <m:t>………</m:t>
        </m:r>
        <m:r>
          <w:rPr>
            <w:rFonts w:ascii="Cambria Math" w:hAnsi="Times New Roman" w:cs="Times New Roman"/>
            <w:sz w:val="28"/>
            <w:szCs w:val="28"/>
            <w:lang w:val="es-ES_tradnl"/>
          </w:rPr>
          <m:t>(6.21)</m:t>
        </m:r>
      </m:oMath>
    </w:p>
    <w:p w:rsidR="003019D3" w:rsidRPr="007B6A24" w:rsidRDefault="003019D3" w:rsidP="007B6A24">
      <w:pPr>
        <w:pStyle w:val="Prrafodelista"/>
        <w:spacing w:after="0"/>
        <w:ind w:left="0"/>
        <w:jc w:val="both"/>
        <w:rPr>
          <w:rFonts w:ascii="Times New Roman" w:hAnsi="Times New Roman" w:cs="Times New Roman"/>
          <w:sz w:val="24"/>
          <w:szCs w:val="24"/>
        </w:rPr>
      </w:pPr>
    </w:p>
    <w:p w:rsidR="006F4393" w:rsidRPr="007B6A24" w:rsidRDefault="006F4393" w:rsidP="007B6A24">
      <w:pPr>
        <w:pStyle w:val="Prrafodelista"/>
        <w:numPr>
          <w:ilvl w:val="0"/>
          <w:numId w:val="39"/>
        </w:numPr>
        <w:tabs>
          <w:tab w:val="clear" w:pos="792"/>
          <w:tab w:val="num" w:pos="284"/>
        </w:tabs>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lang w:val="es-ES_tradnl"/>
        </w:rPr>
        <w:t>Calcule la longitud de protección, Lp, aguas abajo de la curvatura. (</w:t>
      </w:r>
      <w:r w:rsidR="00E274DB">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1</w:t>
      </w:r>
      <w:r w:rsidRPr="007B6A24">
        <w:rPr>
          <w:rFonts w:ascii="Times New Roman" w:hAnsi="Times New Roman" w:cs="Times New Roman"/>
          <w:sz w:val="24"/>
          <w:szCs w:val="24"/>
          <w:lang w:val="es-ES_tradnl"/>
        </w:rPr>
        <w:t>)</w:t>
      </w:r>
    </w:p>
    <w:p w:rsidR="006F4393" w:rsidRPr="007B6A24" w:rsidRDefault="006F4393" w:rsidP="007B6A24">
      <w:pPr>
        <w:pStyle w:val="Prrafodelista"/>
        <w:numPr>
          <w:ilvl w:val="0"/>
          <w:numId w:val="39"/>
        </w:numPr>
        <w:tabs>
          <w:tab w:val="clear" w:pos="792"/>
          <w:tab w:val="num" w:pos="426"/>
        </w:tabs>
        <w:spacing w:after="0" w:line="240" w:lineRule="auto"/>
        <w:ind w:left="0" w:firstLine="0"/>
        <w:jc w:val="both"/>
        <w:rPr>
          <w:rFonts w:ascii="Times New Roman" w:hAnsi="Times New Roman" w:cs="Times New Roman"/>
          <w:sz w:val="24"/>
          <w:szCs w:val="24"/>
        </w:rPr>
      </w:pPr>
      <w:r w:rsidRPr="007B6A24">
        <w:rPr>
          <w:rFonts w:ascii="Times New Roman" w:hAnsi="Times New Roman" w:cs="Times New Roman"/>
          <w:sz w:val="24"/>
          <w:szCs w:val="24"/>
          <w:lang w:val="es-ES_tradnl"/>
        </w:rPr>
        <w:t>Para el enrocado o revestimientos de grava en pendientes laterales pronunciadas (mayores a 1:3):</w:t>
      </w:r>
    </w:p>
    <w:p w:rsidR="006F4393" w:rsidRPr="007B6A24" w:rsidRDefault="006F4393"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Determine el ángulo de reposo para el tamaño y forma de la roca, utilice la </w:t>
      </w:r>
      <w:r w:rsidR="00E274DB">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2</w:t>
      </w:r>
      <w:r w:rsidRPr="007B6A24">
        <w:rPr>
          <w:rFonts w:ascii="Times New Roman" w:hAnsi="Times New Roman" w:cs="Times New Roman"/>
          <w:sz w:val="24"/>
          <w:szCs w:val="24"/>
          <w:lang w:val="es-ES_tradnl"/>
        </w:rPr>
        <w:t>.</w:t>
      </w: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Determine </w:t>
      </w:r>
      <w:r w:rsidRPr="007B6A24">
        <w:rPr>
          <w:rFonts w:ascii="Times New Roman" w:hAnsi="Times New Roman" w:cs="Times New Roman"/>
          <w:sz w:val="24"/>
          <w:szCs w:val="24"/>
          <w:lang w:val="es-ES"/>
        </w:rPr>
        <w:t xml:space="preserve">K1 </w:t>
      </w:r>
      <w:r w:rsidRPr="007B6A24">
        <w:rPr>
          <w:rFonts w:ascii="Times New Roman" w:hAnsi="Times New Roman" w:cs="Times New Roman"/>
          <w:sz w:val="24"/>
          <w:szCs w:val="24"/>
          <w:lang w:val="es-ES_tradnl"/>
        </w:rPr>
        <w:t xml:space="preserve">de la </w:t>
      </w:r>
      <w:r w:rsidR="00E274DB">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3</w:t>
      </w:r>
      <w:r w:rsidRPr="007B6A24">
        <w:rPr>
          <w:rFonts w:ascii="Times New Roman" w:hAnsi="Times New Roman" w:cs="Times New Roman"/>
          <w:sz w:val="24"/>
          <w:szCs w:val="24"/>
          <w:lang w:val="es-ES_tradnl"/>
        </w:rPr>
        <w:t>. Determine K</w:t>
      </w:r>
      <w:r w:rsidRPr="007B6A24">
        <w:rPr>
          <w:rFonts w:ascii="Times New Roman" w:hAnsi="Times New Roman" w:cs="Times New Roman"/>
          <w:sz w:val="24"/>
          <w:szCs w:val="24"/>
          <w:vertAlign w:val="subscript"/>
          <w:lang w:val="es-ES_tradnl"/>
        </w:rPr>
        <w:t>2</w:t>
      </w:r>
      <w:r w:rsidRPr="007B6A24">
        <w:rPr>
          <w:rFonts w:ascii="Times New Roman" w:hAnsi="Times New Roman" w:cs="Times New Roman"/>
          <w:sz w:val="24"/>
          <w:szCs w:val="24"/>
          <w:lang w:val="es-ES_tradnl"/>
        </w:rPr>
        <w:t xml:space="preserve"> de la </w:t>
      </w:r>
      <w:r w:rsidR="00877EDE">
        <w:rPr>
          <w:rFonts w:ascii="Times New Roman" w:hAnsi="Times New Roman" w:cs="Times New Roman"/>
          <w:spacing w:val="10"/>
          <w:sz w:val="24"/>
          <w:szCs w:val="24"/>
          <w:lang w:val="es-ES_tradnl"/>
        </w:rPr>
        <w:t>figura 6.2</w:t>
      </w:r>
      <w:r w:rsidR="00907477">
        <w:rPr>
          <w:rFonts w:ascii="Times New Roman" w:hAnsi="Times New Roman" w:cs="Times New Roman"/>
          <w:spacing w:val="10"/>
          <w:sz w:val="24"/>
          <w:szCs w:val="24"/>
          <w:lang w:val="es-ES_tradnl"/>
        </w:rPr>
        <w:t>4</w:t>
      </w:r>
      <w:r w:rsidRPr="007B6A24">
        <w:rPr>
          <w:rFonts w:ascii="Times New Roman" w:hAnsi="Times New Roman" w:cs="Times New Roman"/>
          <w:sz w:val="24"/>
          <w:szCs w:val="24"/>
          <w:lang w:val="es-ES_tradnl"/>
        </w:rPr>
        <w:t>.</w:t>
      </w:r>
    </w:p>
    <w:p w:rsidR="006F4393" w:rsidRPr="007B6A24" w:rsidRDefault="006F4393" w:rsidP="007B6A24">
      <w:pPr>
        <w:spacing w:after="0" w:line="240" w:lineRule="auto"/>
        <w:jc w:val="both"/>
        <w:rPr>
          <w:rFonts w:ascii="Times New Roman" w:hAnsi="Times New Roman" w:cs="Times New Roman"/>
          <w:spacing w:val="-2"/>
          <w:sz w:val="24"/>
          <w:szCs w:val="24"/>
          <w:lang w:val="es-ES_tradnl"/>
        </w:rPr>
      </w:pPr>
      <w:r w:rsidRPr="007B6A24">
        <w:rPr>
          <w:rFonts w:ascii="Times New Roman" w:hAnsi="Times New Roman" w:cs="Times New Roman"/>
          <w:spacing w:val="-2"/>
          <w:sz w:val="24"/>
          <w:szCs w:val="24"/>
          <w:lang w:val="es-ES_tradnl"/>
        </w:rPr>
        <w:t>Calcule el</w:t>
      </w:r>
      <w:r w:rsidRPr="007B6A24">
        <w:rPr>
          <w:rFonts w:ascii="Times New Roman" w:hAnsi="Times New Roman" w:cs="Times New Roman"/>
          <w:sz w:val="24"/>
          <w:szCs w:val="24"/>
          <w:lang w:val="es-ES_tradnl"/>
        </w:rPr>
        <w:t xml:space="preserve"> </w:t>
      </w:r>
      <w:r w:rsidRPr="007B6A24">
        <w:rPr>
          <w:rFonts w:ascii="Times New Roman" w:hAnsi="Times New Roman" w:cs="Times New Roman"/>
          <w:spacing w:val="-1"/>
          <w:sz w:val="24"/>
          <w:szCs w:val="24"/>
          <w:lang w:val="es-ES"/>
        </w:rPr>
        <w:t>D</w:t>
      </w:r>
      <w:r w:rsidRPr="007B6A24">
        <w:rPr>
          <w:rFonts w:ascii="Times New Roman" w:hAnsi="Times New Roman" w:cs="Times New Roman"/>
          <w:spacing w:val="-1"/>
          <w:sz w:val="24"/>
          <w:szCs w:val="24"/>
          <w:vertAlign w:val="subscript"/>
          <w:lang w:val="es-ES"/>
        </w:rPr>
        <w:t xml:space="preserve">50 </w:t>
      </w:r>
      <w:r w:rsidRPr="007B6A24">
        <w:rPr>
          <w:rFonts w:ascii="Times New Roman" w:hAnsi="Times New Roman" w:cs="Times New Roman"/>
          <w:spacing w:val="-2"/>
          <w:sz w:val="24"/>
          <w:szCs w:val="24"/>
          <w:lang w:val="es-ES_tradnl"/>
        </w:rPr>
        <w:t>requerido para las pendientes laterales.</w:t>
      </w:r>
    </w:p>
    <w:p w:rsidR="00795C3D" w:rsidRPr="007B6A24" w:rsidRDefault="00795C3D" w:rsidP="007B6A24">
      <w:pPr>
        <w:spacing w:after="0" w:line="240" w:lineRule="auto"/>
        <w:jc w:val="both"/>
        <w:rPr>
          <w:rFonts w:ascii="Times New Roman" w:hAnsi="Times New Roman" w:cs="Times New Roman"/>
          <w:spacing w:val="-2"/>
          <w:sz w:val="24"/>
          <w:szCs w:val="24"/>
          <w:lang w:val="es-ES_tradnl"/>
        </w:rPr>
      </w:pPr>
    </w:p>
    <w:p w:rsidR="00FF08EE" w:rsidRPr="00590B27" w:rsidRDefault="001C428F" w:rsidP="007B6A24">
      <w:pPr>
        <w:spacing w:after="0" w:line="240" w:lineRule="auto"/>
        <w:jc w:val="both"/>
        <w:rPr>
          <w:rFonts w:ascii="Times New Roman" w:hAnsi="Times New Roman" w:cs="Times New Roman"/>
          <w:sz w:val="28"/>
          <w:szCs w:val="28"/>
          <w:lang w:val="es-ES_tradnl"/>
        </w:rPr>
      </w:pPr>
      <m:oMathPara>
        <m:oMath>
          <m:sSub>
            <m:sSubPr>
              <m:ctrlPr>
                <w:rPr>
                  <w:rFonts w:ascii="Cambria Math" w:hAnsi="Times New Roman" w:cs="Times New Roman"/>
                  <w:i/>
                  <w:sz w:val="28"/>
                  <w:szCs w:val="28"/>
                  <w:lang w:val="es-ES_tradnl"/>
                </w:rPr>
              </m:ctrlPr>
            </m:sSubPr>
            <m:e>
              <m:d>
                <m:dPr>
                  <m:ctrlPr>
                    <w:rPr>
                      <w:rFonts w:ascii="Cambria Math" w:hAnsi="Times New Roman" w:cs="Times New Roman"/>
                      <w:i/>
                      <w:sz w:val="28"/>
                      <w:szCs w:val="28"/>
                      <w:lang w:val="es-ES_tradnl"/>
                    </w:rPr>
                  </m:ctrlPr>
                </m:dPr>
                <m:e>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D</m:t>
                      </m:r>
                    </m:e>
                    <m:sub>
                      <m:r>
                        <w:rPr>
                          <w:rFonts w:ascii="Cambria Math" w:hAnsi="Times New Roman" w:cs="Times New Roman"/>
                          <w:sz w:val="28"/>
                          <w:szCs w:val="28"/>
                          <w:lang w:val="es-ES_tradnl"/>
                        </w:rPr>
                        <m:t>50</m:t>
                      </m:r>
                    </m:sub>
                  </m:sSub>
                </m:e>
              </m:d>
            </m:e>
            <m:sub>
              <m:r>
                <w:rPr>
                  <w:rFonts w:ascii="Cambria Math" w:hAnsi="Cambria Math" w:cs="Times New Roman"/>
                  <w:sz w:val="28"/>
                  <w:szCs w:val="28"/>
                  <w:lang w:val="es-ES_tradnl"/>
                </w:rPr>
                <m:t>lados</m:t>
              </m:r>
            </m:sub>
          </m:sSub>
          <m:r>
            <w:rPr>
              <w:rFonts w:ascii="Cambria Math" w:hAnsi="Times New Roman" w:cs="Times New Roman"/>
              <w:sz w:val="28"/>
              <w:szCs w:val="28"/>
              <w:lang w:val="es-ES_tradnl"/>
            </w:rPr>
            <m:t>=</m:t>
          </m:r>
          <m:f>
            <m:fPr>
              <m:ctrlPr>
                <w:rPr>
                  <w:rFonts w:ascii="Cambria Math" w:hAnsi="Times New Roman" w:cs="Times New Roman"/>
                  <w:i/>
                  <w:sz w:val="28"/>
                  <w:szCs w:val="28"/>
                  <w:lang w:val="es-ES_tradnl"/>
                </w:rPr>
              </m:ctrlPr>
            </m:fPr>
            <m:num>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K</m:t>
                  </m:r>
                </m:e>
                <m:sub>
                  <m:r>
                    <w:rPr>
                      <w:rFonts w:ascii="Cambria Math" w:hAnsi="Times New Roman" w:cs="Times New Roman"/>
                      <w:sz w:val="28"/>
                      <w:szCs w:val="28"/>
                      <w:lang w:val="es-ES_tradnl"/>
                    </w:rPr>
                    <m:t>1</m:t>
                  </m:r>
                </m:sub>
              </m:sSub>
            </m:num>
            <m:den>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K</m:t>
                  </m:r>
                </m:e>
                <m:sub>
                  <m:r>
                    <w:rPr>
                      <w:rFonts w:ascii="Cambria Math" w:hAnsi="Times New Roman" w:cs="Times New Roman"/>
                      <w:sz w:val="28"/>
                      <w:szCs w:val="28"/>
                      <w:lang w:val="es-ES_tradnl"/>
                    </w:rPr>
                    <m:t>2</m:t>
                  </m:r>
                </m:sub>
              </m:sSub>
            </m:den>
          </m:f>
          <m:r>
            <w:rPr>
              <w:rFonts w:ascii="Times New Roman" w:hAnsi="Times New Roman" w:cs="Times New Roman"/>
              <w:sz w:val="28"/>
              <w:szCs w:val="28"/>
              <w:lang w:val="es-ES_tradnl"/>
            </w:rPr>
            <m:t>∙</m:t>
          </m:r>
          <m:sSub>
            <m:sSubPr>
              <m:ctrlPr>
                <w:rPr>
                  <w:rFonts w:ascii="Cambria Math" w:hAnsi="Times New Roman" w:cs="Times New Roman"/>
                  <w:i/>
                  <w:sz w:val="28"/>
                  <w:szCs w:val="28"/>
                  <w:lang w:val="es-ES_tradnl"/>
                </w:rPr>
              </m:ctrlPr>
            </m:sSubPr>
            <m:e>
              <m:d>
                <m:dPr>
                  <m:ctrlPr>
                    <w:rPr>
                      <w:rFonts w:ascii="Cambria Math" w:hAnsi="Times New Roman" w:cs="Times New Roman"/>
                      <w:i/>
                      <w:sz w:val="28"/>
                      <w:szCs w:val="28"/>
                      <w:lang w:val="es-ES_tradnl"/>
                    </w:rPr>
                  </m:ctrlPr>
                </m:dPr>
                <m:e>
                  <m:sSub>
                    <m:sSubPr>
                      <m:ctrlPr>
                        <w:rPr>
                          <w:rFonts w:ascii="Cambria Math" w:hAnsi="Times New Roman" w:cs="Times New Roman"/>
                          <w:i/>
                          <w:sz w:val="28"/>
                          <w:szCs w:val="28"/>
                          <w:lang w:val="es-ES_tradnl"/>
                        </w:rPr>
                      </m:ctrlPr>
                    </m:sSubPr>
                    <m:e>
                      <m:r>
                        <w:rPr>
                          <w:rFonts w:ascii="Cambria Math" w:hAnsi="Cambria Math" w:cs="Times New Roman"/>
                          <w:sz w:val="28"/>
                          <w:szCs w:val="28"/>
                          <w:lang w:val="es-ES_tradnl"/>
                        </w:rPr>
                        <m:t>D</m:t>
                      </m:r>
                    </m:e>
                    <m:sub>
                      <m:r>
                        <w:rPr>
                          <w:rFonts w:ascii="Cambria Math" w:hAnsi="Times New Roman" w:cs="Times New Roman"/>
                          <w:sz w:val="28"/>
                          <w:szCs w:val="28"/>
                          <w:lang w:val="es-ES_tradnl"/>
                        </w:rPr>
                        <m:t>50</m:t>
                      </m:r>
                    </m:sub>
                  </m:sSub>
                </m:e>
              </m:d>
            </m:e>
            <m:sub>
              <m:r>
                <w:rPr>
                  <w:rFonts w:ascii="Cambria Math" w:hAnsi="Cambria Math" w:cs="Times New Roman"/>
                  <w:sz w:val="28"/>
                  <w:szCs w:val="28"/>
                  <w:lang w:val="es-ES_tradnl"/>
                </w:rPr>
                <m:t>fondo</m:t>
              </m:r>
            </m:sub>
          </m:sSub>
          <m:r>
            <w:rPr>
              <w:rFonts w:ascii="Cambria Math" w:eastAsiaTheme="minorEastAsia" w:hAnsi="Cambria Math" w:cs="Times New Roman"/>
              <w:sz w:val="28"/>
              <w:szCs w:val="28"/>
              <w:lang w:val="es-ES_tradnl"/>
            </w:rPr>
            <m:t xml:space="preserve">   (6.22)</m:t>
          </m:r>
        </m:oMath>
      </m:oMathPara>
    </w:p>
    <w:p w:rsidR="00FF08EE" w:rsidRPr="007B6A24" w:rsidRDefault="00FF08EE" w:rsidP="007B6A24">
      <w:pPr>
        <w:spacing w:after="0" w:line="240" w:lineRule="auto"/>
        <w:jc w:val="both"/>
        <w:rPr>
          <w:rFonts w:ascii="Times New Roman" w:hAnsi="Times New Roman" w:cs="Times New Roman"/>
          <w:sz w:val="24"/>
          <w:szCs w:val="24"/>
          <w:lang w:val="es-ES"/>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Para el enrocado en pendientes mayores al 10% el procedimiento de diseño </w:t>
      </w:r>
      <w:r w:rsidR="00877EDE">
        <w:rPr>
          <w:rFonts w:ascii="Times New Roman" w:hAnsi="Times New Roman" w:cs="Times New Roman"/>
          <w:sz w:val="24"/>
          <w:szCs w:val="24"/>
          <w:lang w:val="es-ES_tradnl"/>
        </w:rPr>
        <w:t>es el mostrado en el acápite 6.11</w:t>
      </w:r>
      <w:r w:rsidRPr="007B6A24">
        <w:rPr>
          <w:rFonts w:ascii="Times New Roman" w:hAnsi="Times New Roman" w:cs="Times New Roman"/>
          <w:sz w:val="24"/>
          <w:szCs w:val="24"/>
          <w:lang w:val="es-ES_tradnl"/>
        </w:rPr>
        <w:t>. Utilice cualquiera que produzca el mayor tamaño de enrocado.</w:t>
      </w:r>
    </w:p>
    <w:p w:rsidR="00E43AE6" w:rsidRPr="007B6A24" w:rsidRDefault="00E43AE6" w:rsidP="007B6A24">
      <w:pPr>
        <w:spacing w:after="0" w:line="240" w:lineRule="auto"/>
        <w:jc w:val="both"/>
        <w:rPr>
          <w:rFonts w:ascii="Times New Roman" w:hAnsi="Times New Roman" w:cs="Times New Roman"/>
          <w:b/>
          <w:bCs/>
          <w:sz w:val="24"/>
          <w:szCs w:val="24"/>
          <w:lang w:val="es-ES_tradnl"/>
        </w:rPr>
      </w:pPr>
    </w:p>
    <w:p w:rsidR="006F4393"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 xml:space="preserve">6.12  </w:t>
      </w:r>
      <w:r w:rsidR="006F4393" w:rsidRPr="007B6A24">
        <w:rPr>
          <w:rFonts w:ascii="Times New Roman" w:hAnsi="Times New Roman" w:cs="Times New Roman"/>
          <w:b/>
          <w:bCs/>
          <w:sz w:val="24"/>
          <w:szCs w:val="24"/>
          <w:lang w:val="es-ES_tradnl"/>
        </w:rPr>
        <w:t>MÁXIMA DESCARGA APROXIMADA</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En muchos casos, el ingeniero a cargo del diseño necesitará conocer simplemente la máxima descarga que el canal pueda conducir, teniendo como datos el esfuerzo de corte permisible y la </w:t>
      </w:r>
      <w:r w:rsidRPr="007B6A24">
        <w:rPr>
          <w:rFonts w:ascii="Times New Roman" w:hAnsi="Times New Roman" w:cs="Times New Roman"/>
          <w:spacing w:val="-2"/>
          <w:sz w:val="24"/>
          <w:szCs w:val="24"/>
          <w:lang w:val="es-ES_tradnl"/>
        </w:rPr>
        <w:t>profundidad de flujo correspondiente. Conociendo la máxima descarga que un revestimiento puede</w:t>
      </w:r>
      <w:r w:rsidRPr="007B6A24">
        <w:rPr>
          <w:rFonts w:ascii="Times New Roman" w:hAnsi="Times New Roman" w:cs="Times New Roman"/>
          <w:sz w:val="24"/>
          <w:szCs w:val="24"/>
          <w:lang w:val="es-ES_tradnl"/>
        </w:rPr>
        <w:t xml:space="preserve"> soportar, el diseñador puede determinar la máxima longitud de revestimiento para un canal, basado en la hidrología del lugar. Esta información puede ser de importancia en la evaluación económica de los diferentes tipos de revestimiento además de que se puede determinar el espacio para una toma. El proceso para hallar la máxima descarga esta descrito a continuación:</w:t>
      </w:r>
    </w:p>
    <w:p w:rsidR="006F4393" w:rsidRPr="007B6A24" w:rsidRDefault="006F4393"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widowControl w:val="0"/>
        <w:numPr>
          <w:ilvl w:val="0"/>
          <w:numId w:val="41"/>
        </w:numPr>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Determine la profundidad de flujo permisible en el canal, utilizando el esfuerzo de corte </w:t>
      </w:r>
      <w:r w:rsidRPr="007B6A24">
        <w:rPr>
          <w:rFonts w:ascii="Times New Roman" w:hAnsi="Times New Roman" w:cs="Times New Roman"/>
          <w:spacing w:val="-2"/>
          <w:sz w:val="24"/>
          <w:szCs w:val="24"/>
          <w:lang w:val="es-ES_tradnl"/>
        </w:rPr>
        <w:t>permisible (t</w:t>
      </w:r>
      <w:r w:rsidR="00877EDE">
        <w:rPr>
          <w:rFonts w:ascii="Times New Roman" w:hAnsi="Times New Roman" w:cs="Times New Roman"/>
          <w:spacing w:val="-2"/>
          <w:sz w:val="24"/>
          <w:szCs w:val="24"/>
          <w:lang w:val="es-ES_tradnl"/>
        </w:rPr>
        <w:t>abla 6.2</w:t>
      </w:r>
      <w:r w:rsidRPr="007B6A24">
        <w:rPr>
          <w:rFonts w:ascii="Times New Roman" w:hAnsi="Times New Roman" w:cs="Times New Roman"/>
          <w:spacing w:val="-2"/>
          <w:sz w:val="24"/>
          <w:szCs w:val="24"/>
          <w:lang w:val="es-ES_tradnl"/>
        </w:rPr>
        <w:t xml:space="preserve">, </w:t>
      </w:r>
      <w:r w:rsidR="00877EDE">
        <w:rPr>
          <w:rFonts w:ascii="Times New Roman" w:hAnsi="Times New Roman" w:cs="Times New Roman"/>
          <w:spacing w:val="10"/>
          <w:sz w:val="24"/>
          <w:szCs w:val="24"/>
          <w:lang w:val="es-ES_tradnl"/>
        </w:rPr>
        <w:t>figura 6.1</w:t>
      </w:r>
      <w:r w:rsidR="00907477">
        <w:rPr>
          <w:rFonts w:ascii="Times New Roman" w:hAnsi="Times New Roman" w:cs="Times New Roman"/>
          <w:spacing w:val="10"/>
          <w:sz w:val="24"/>
          <w:szCs w:val="24"/>
          <w:lang w:val="es-ES_tradnl"/>
        </w:rPr>
        <w:t>7</w:t>
      </w:r>
      <w:r w:rsidRPr="007B6A24">
        <w:rPr>
          <w:rFonts w:ascii="Times New Roman" w:hAnsi="Times New Roman" w:cs="Times New Roman"/>
          <w:spacing w:val="-2"/>
          <w:sz w:val="24"/>
          <w:szCs w:val="24"/>
          <w:lang w:val="es-ES_tradnl"/>
        </w:rPr>
        <w:t xml:space="preserve"> ó </w:t>
      </w:r>
      <w:r w:rsidR="00877EDE">
        <w:rPr>
          <w:rFonts w:ascii="Times New Roman" w:hAnsi="Times New Roman" w:cs="Times New Roman"/>
          <w:spacing w:val="10"/>
          <w:sz w:val="24"/>
          <w:szCs w:val="24"/>
          <w:lang w:val="es-ES_tradnl"/>
        </w:rPr>
        <w:t>figura 6.1</w:t>
      </w:r>
      <w:r w:rsidR="00907477">
        <w:rPr>
          <w:rFonts w:ascii="Times New Roman" w:hAnsi="Times New Roman" w:cs="Times New Roman"/>
          <w:spacing w:val="10"/>
          <w:sz w:val="24"/>
          <w:szCs w:val="24"/>
          <w:lang w:val="es-ES_tradnl"/>
        </w:rPr>
        <w:t>8</w:t>
      </w:r>
      <w:r w:rsidRPr="007B6A24">
        <w:rPr>
          <w:rFonts w:ascii="Times New Roman" w:hAnsi="Times New Roman" w:cs="Times New Roman"/>
          <w:spacing w:val="-2"/>
          <w:sz w:val="24"/>
          <w:szCs w:val="24"/>
          <w:lang w:val="es-ES_tradnl"/>
        </w:rPr>
        <w:t>). Verifique que esta profundidad</w:t>
      </w:r>
      <w:r w:rsidRPr="007B6A24">
        <w:rPr>
          <w:rFonts w:ascii="Times New Roman" w:hAnsi="Times New Roman" w:cs="Times New Roman"/>
          <w:sz w:val="24"/>
          <w:szCs w:val="24"/>
          <w:lang w:val="es-ES_tradnl"/>
        </w:rPr>
        <w:t xml:space="preserve"> no exceda la profundidad (incluyendo el borde libre) proporcionada en la sección típica.</w:t>
      </w:r>
    </w:p>
    <w:p w:rsidR="00795C3D" w:rsidRPr="007B6A24" w:rsidRDefault="00795C3D" w:rsidP="007B6A24">
      <w:pPr>
        <w:widowControl w:val="0"/>
        <w:autoSpaceDE w:val="0"/>
        <w:autoSpaceDN w:val="0"/>
        <w:spacing w:after="0" w:line="240" w:lineRule="auto"/>
        <w:jc w:val="both"/>
        <w:rPr>
          <w:rFonts w:ascii="Times New Roman" w:hAnsi="Times New Roman" w:cs="Times New Roman"/>
          <w:sz w:val="24"/>
          <w:szCs w:val="24"/>
          <w:lang w:val="es-ES_tradnl"/>
        </w:rPr>
      </w:pPr>
    </w:p>
    <w:p w:rsidR="006A04E4" w:rsidRPr="007B6A24" w:rsidRDefault="00795C3D" w:rsidP="007B6A24">
      <w:pPr>
        <w:spacing w:after="0" w:line="240" w:lineRule="auto"/>
        <w:jc w:val="both"/>
        <w:rPr>
          <w:rFonts w:ascii="Times New Roman" w:hAnsi="Times New Roman" w:cs="Times New Roman"/>
          <w:vanish/>
          <w:sz w:val="24"/>
          <w:szCs w:val="24"/>
          <w:lang w:val="es-ES"/>
        </w:rPr>
      </w:pPr>
      <m:oMath>
        <m:r>
          <w:rPr>
            <w:rFonts w:ascii="Cambria Math" w:hAnsi="Cambria Math" w:cs="Times New Roman"/>
            <w:vanish/>
            <w:sz w:val="24"/>
            <w:szCs w:val="24"/>
            <w:lang w:val="es-ES"/>
          </w:rPr>
          <m:t>sssdd</m:t>
        </m:r>
      </m:oMath>
      <w:r w:rsidR="00FF08EE" w:rsidRPr="007B6A24">
        <w:rPr>
          <w:rFonts w:ascii="Times New Roman" w:hAnsi="Times New Roman" w:cs="Times New Roman"/>
          <w:vanish/>
          <w:sz w:val="24"/>
          <w:szCs w:val="24"/>
          <w:lang w:val="es-ES"/>
        </w:rPr>
        <w:t xml:space="preserve"> </w:t>
      </w:r>
      <w:r w:rsidR="006A04E4" w:rsidRPr="007B6A24">
        <w:rPr>
          <w:rFonts w:ascii="Times New Roman" w:hAnsi="Times New Roman" w:cs="Times New Roman"/>
          <w:vanish/>
          <w:sz w:val="24"/>
          <w:szCs w:val="24"/>
          <w:lang w:val="es-ES"/>
        </w:rPr>
        <w:t>[</w:t>
      </w:r>
      <w:hyperlink r:id="rId88" w:history="1">
        <w:r w:rsidR="006A04E4" w:rsidRPr="007B6A24">
          <w:rPr>
            <w:rStyle w:val="Hipervnculo"/>
            <w:rFonts w:ascii="Times New Roman" w:hAnsi="Times New Roman" w:cs="Times New Roman"/>
            <w:vanish/>
            <w:color w:val="auto"/>
            <w:sz w:val="24"/>
            <w:szCs w:val="24"/>
            <w:lang w:val="es-ES"/>
          </w:rPr>
          <w:t>Ver</w:t>
        </w:r>
      </w:hyperlink>
      <w:r w:rsidR="006A04E4" w:rsidRPr="007B6A24">
        <w:rPr>
          <w:rFonts w:ascii="Times New Roman" w:hAnsi="Times New Roman" w:cs="Times New Roman"/>
          <w:vanish/>
          <w:sz w:val="24"/>
          <w:szCs w:val="24"/>
          <w:lang w:val="es-ES"/>
        </w:rPr>
        <w:t>]</w:t>
      </w:r>
    </w:p>
    <w:p w:rsidR="006A04E4" w:rsidRPr="00590B27" w:rsidRDefault="006A04E4" w:rsidP="00C42733">
      <w:pPr>
        <w:tabs>
          <w:tab w:val="left" w:pos="392"/>
          <w:tab w:val="left" w:pos="3053"/>
        </w:tabs>
        <w:spacing w:after="0" w:line="240" w:lineRule="auto"/>
        <w:jc w:val="center"/>
        <w:rPr>
          <w:rFonts w:ascii="Times New Roman" w:hAnsi="Times New Roman" w:cs="Times New Roman"/>
          <w:sz w:val="28"/>
          <w:szCs w:val="28"/>
          <w:lang w:val="es-ES"/>
        </w:rPr>
      </w:pPr>
      <w:r w:rsidRPr="007B6A24">
        <w:rPr>
          <w:rFonts w:ascii="Times New Roman" w:hAnsi="Times New Roman" w:cs="Times New Roman"/>
          <w:vanish/>
          <w:sz w:val="24"/>
          <w:szCs w:val="24"/>
          <w:lang w:val="es-ES"/>
        </w:rPr>
        <w:t xml:space="preserve">Mantén Wikipedia: un proyecto sin ánimo de lucro. </w:t>
      </w:r>
      <w:r w:rsidR="006F4393" w:rsidRPr="007B6A24">
        <w:rPr>
          <w:rFonts w:ascii="Times New Roman" w:hAnsi="Times New Roman" w:cs="Times New Roman"/>
          <w:sz w:val="24"/>
          <w:szCs w:val="24"/>
          <w:lang w:val="es-ES"/>
        </w:rPr>
        <w:tab/>
      </w:r>
      <m:oMath>
        <m:r>
          <w:rPr>
            <w:rFonts w:ascii="Cambria Math" w:hAnsi="Cambria Math" w:cs="Times New Roman"/>
            <w:sz w:val="28"/>
            <w:szCs w:val="28"/>
            <w:lang w:val="es-ES"/>
          </w:rPr>
          <m:t>d</m:t>
        </m:r>
        <m:r>
          <w:rPr>
            <w:rFonts w:ascii="Cambria Math" w:hAnsi="Times New Roman" w:cs="Times New Roman"/>
            <w:sz w:val="28"/>
            <w:szCs w:val="28"/>
            <w:lang w:val="es-ES"/>
          </w:rPr>
          <m:t>=</m:t>
        </m:r>
        <m:f>
          <m:fPr>
            <m:ctrlPr>
              <w:rPr>
                <w:rFonts w:ascii="Cambria Math" w:hAnsi="Times New Roman" w:cs="Times New Roman"/>
                <w:i/>
                <w:sz w:val="28"/>
                <w:szCs w:val="28"/>
                <w:lang w:val="es-ES"/>
              </w:rPr>
            </m:ctrlPr>
          </m:fPr>
          <m:num>
            <m:sSub>
              <m:sSubPr>
                <m:ctrlPr>
                  <w:rPr>
                    <w:rFonts w:ascii="Cambria Math" w:hAnsi="Times New Roman" w:cs="Times New Roman"/>
                    <w:i/>
                    <w:sz w:val="28"/>
                    <w:szCs w:val="28"/>
                    <w:lang w:val="es-ES"/>
                  </w:rPr>
                </m:ctrlPr>
              </m:sSubPr>
              <m:e>
                <m:r>
                  <w:rPr>
                    <w:rFonts w:ascii="Cambria Math" w:hAnsi="Cambria Math" w:cs="Times New Roman"/>
                    <w:sz w:val="28"/>
                    <w:szCs w:val="28"/>
                    <w:lang w:val="es-ES"/>
                  </w:rPr>
                  <m:t>τ</m:t>
                </m:r>
              </m:e>
              <m:sub>
                <m:r>
                  <w:rPr>
                    <w:rFonts w:ascii="Cambria Math" w:hAnsi="Cambria Math" w:cs="Times New Roman"/>
                    <w:sz w:val="28"/>
                    <w:szCs w:val="28"/>
                    <w:lang w:val="es-ES"/>
                  </w:rPr>
                  <m:t>p</m:t>
                </m:r>
              </m:sub>
            </m:sSub>
          </m:num>
          <m:den>
            <m:r>
              <w:rPr>
                <w:rFonts w:ascii="Cambria Math" w:hAnsi="Cambria Math" w:cs="Times New Roman"/>
                <w:sz w:val="28"/>
                <w:szCs w:val="28"/>
                <w:lang w:val="es-ES"/>
              </w:rPr>
              <m:t>γ</m:t>
            </m:r>
            <m:r>
              <w:rPr>
                <w:rFonts w:ascii="Times New Roman" w:hAnsi="Times New Roman" w:cs="Times New Roman"/>
                <w:sz w:val="28"/>
                <w:szCs w:val="28"/>
                <w:lang w:val="es-ES"/>
              </w:rPr>
              <m:t>∙</m:t>
            </m:r>
            <m:r>
              <w:rPr>
                <w:rFonts w:ascii="Cambria Math" w:hAnsi="Cambria Math" w:cs="Times New Roman"/>
                <w:sz w:val="28"/>
                <w:szCs w:val="28"/>
                <w:lang w:val="es-ES"/>
              </w:rPr>
              <m:t>S</m:t>
            </m:r>
          </m:den>
        </m:f>
        <m:r>
          <w:rPr>
            <w:rFonts w:ascii="Cambria Math" w:eastAsiaTheme="minorEastAsia" w:hAnsi="Cambria Math" w:cs="Times New Roman"/>
            <w:sz w:val="28"/>
            <w:szCs w:val="28"/>
            <w:lang w:val="es-ES"/>
          </w:rPr>
          <m:t xml:space="preserve">  …….(6.23)</m:t>
        </m:r>
      </m:oMath>
    </w:p>
    <w:p w:rsidR="00795C3D" w:rsidRPr="007B6A24" w:rsidRDefault="00795C3D" w:rsidP="007B6A24">
      <w:pPr>
        <w:tabs>
          <w:tab w:val="left" w:pos="392"/>
          <w:tab w:val="left" w:pos="3053"/>
        </w:tabs>
        <w:spacing w:after="0" w:line="240" w:lineRule="auto"/>
        <w:jc w:val="both"/>
        <w:rPr>
          <w:rFonts w:ascii="Times New Roman" w:hAnsi="Times New Roman" w:cs="Times New Roman"/>
          <w:sz w:val="24"/>
          <w:szCs w:val="24"/>
        </w:rPr>
      </w:pPr>
    </w:p>
    <w:p w:rsidR="006F4393" w:rsidRPr="007B6A24" w:rsidRDefault="006F4393" w:rsidP="007B6A24">
      <w:pPr>
        <w:widowControl w:val="0"/>
        <w:numPr>
          <w:ilvl w:val="0"/>
          <w:numId w:val="42"/>
        </w:numPr>
        <w:tabs>
          <w:tab w:val="left" w:pos="0"/>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Determine el área y radio hidráulico correspondiente a la profundidad de flujo.</w:t>
      </w:r>
    </w:p>
    <w:p w:rsidR="006F4393" w:rsidRPr="007B6A24" w:rsidRDefault="006F4393" w:rsidP="007B6A24">
      <w:pPr>
        <w:widowControl w:val="0"/>
        <w:numPr>
          <w:ilvl w:val="0"/>
          <w:numId w:val="42"/>
        </w:numPr>
        <w:tabs>
          <w:tab w:val="left" w:pos="1116"/>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Encuentre el coeficiente de </w:t>
      </w:r>
      <w:r w:rsidRPr="007B6A24">
        <w:rPr>
          <w:rFonts w:ascii="Times New Roman" w:hAnsi="Times New Roman" w:cs="Times New Roman"/>
          <w:sz w:val="24"/>
          <w:szCs w:val="24"/>
          <w:lang w:val="es-ES"/>
        </w:rPr>
        <w:t xml:space="preserve">Manning </w:t>
      </w:r>
      <w:r w:rsidR="00877EDE">
        <w:rPr>
          <w:rFonts w:ascii="Times New Roman" w:hAnsi="Times New Roman" w:cs="Times New Roman"/>
          <w:sz w:val="24"/>
          <w:szCs w:val="24"/>
          <w:lang w:val="es-ES_tradnl"/>
        </w:rPr>
        <w:t>de la tabla 6.3</w:t>
      </w:r>
      <w:r w:rsidRPr="007B6A24">
        <w:rPr>
          <w:rFonts w:ascii="Times New Roman" w:hAnsi="Times New Roman" w:cs="Times New Roman"/>
          <w:sz w:val="24"/>
          <w:szCs w:val="24"/>
          <w:lang w:val="es-ES_tradnl"/>
        </w:rPr>
        <w:t>.</w:t>
      </w:r>
    </w:p>
    <w:p w:rsidR="006F4393" w:rsidRPr="007B6A24" w:rsidRDefault="006F4393" w:rsidP="007B6A24">
      <w:pPr>
        <w:widowControl w:val="0"/>
        <w:numPr>
          <w:ilvl w:val="0"/>
          <w:numId w:val="42"/>
        </w:numPr>
        <w:tabs>
          <w:tab w:val="left" w:pos="1116"/>
        </w:tabs>
        <w:autoSpaceDE w:val="0"/>
        <w:autoSpaceDN w:val="0"/>
        <w:spacing w:after="0" w:line="240" w:lineRule="auto"/>
        <w:ind w:left="0" w:firstLine="0"/>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Resuelva la ecuación de </w:t>
      </w:r>
      <w:r w:rsidRPr="007B6A24">
        <w:rPr>
          <w:rFonts w:ascii="Times New Roman" w:hAnsi="Times New Roman" w:cs="Times New Roman"/>
          <w:sz w:val="24"/>
          <w:szCs w:val="24"/>
          <w:lang w:val="es-ES"/>
        </w:rPr>
        <w:t xml:space="preserve">Manning </w:t>
      </w:r>
      <w:r w:rsidRPr="007B6A24">
        <w:rPr>
          <w:rFonts w:ascii="Times New Roman" w:hAnsi="Times New Roman" w:cs="Times New Roman"/>
          <w:sz w:val="24"/>
          <w:szCs w:val="24"/>
          <w:lang w:val="es-ES_tradnl"/>
        </w:rPr>
        <w:t>para determinar la máxima descarga en el canal.</w:t>
      </w:r>
    </w:p>
    <w:p w:rsidR="006F4393" w:rsidRPr="007B6A24" w:rsidRDefault="006F4393" w:rsidP="007B6A24">
      <w:pPr>
        <w:tabs>
          <w:tab w:val="left" w:pos="1116"/>
        </w:tabs>
        <w:spacing w:after="0" w:line="240" w:lineRule="auto"/>
        <w:jc w:val="both"/>
        <w:rPr>
          <w:rFonts w:ascii="Times New Roman" w:hAnsi="Times New Roman" w:cs="Times New Roman"/>
          <w:sz w:val="24"/>
          <w:szCs w:val="24"/>
          <w:lang w:val="es-ES_tradnl"/>
        </w:rPr>
      </w:pPr>
    </w:p>
    <w:p w:rsidR="006F4393" w:rsidRPr="007B6A24" w:rsidRDefault="002B59BC" w:rsidP="007B6A24">
      <w:pPr>
        <w:spacing w:after="0" w:line="240" w:lineRule="auto"/>
        <w:jc w:val="both"/>
        <w:rPr>
          <w:rFonts w:ascii="Times New Roman" w:hAnsi="Times New Roman" w:cs="Times New Roman"/>
          <w:b/>
          <w:bCs/>
          <w:sz w:val="24"/>
          <w:szCs w:val="24"/>
          <w:lang w:val="es-ES_tradnl"/>
        </w:rPr>
      </w:pPr>
      <w:r w:rsidRPr="007B6A24">
        <w:rPr>
          <w:rFonts w:ascii="Times New Roman" w:hAnsi="Times New Roman" w:cs="Times New Roman"/>
          <w:b/>
          <w:bCs/>
          <w:sz w:val="24"/>
          <w:szCs w:val="24"/>
          <w:lang w:val="es-ES_tradnl"/>
        </w:rPr>
        <w:t xml:space="preserve">9.13 </w:t>
      </w:r>
      <w:r w:rsidR="006F4393" w:rsidRPr="007B6A24">
        <w:rPr>
          <w:rFonts w:ascii="Times New Roman" w:hAnsi="Times New Roman" w:cs="Times New Roman"/>
          <w:b/>
          <w:bCs/>
          <w:sz w:val="24"/>
          <w:szCs w:val="24"/>
          <w:lang w:val="es-ES_tradnl"/>
        </w:rPr>
        <w:t xml:space="preserve"> PROTECCIÓN DE CANALES CON PENDIENTE PRONUNCIADA</w:t>
      </w:r>
    </w:p>
    <w:p w:rsidR="002B59BC" w:rsidRPr="007B6A24" w:rsidRDefault="002B59BC"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Los canales con pendiente pronunciada, definidos como aquellos canales cuya pendiente es superior al 10%, son requeridos a veces para conducir el agua desde una cierta elevación a otra de un nivel significativamente baja. En el caso de condiciones bajas de flujo, un revestimiento temporal será suficiente para controlar cualquier mecanismo de erosión en el suelo, hasta que la vegetación se establezca. Sin embargo, en situaciones moderadas de flujo, habrá la necesidad de una medida de control permanente de la erosión tal como el revestimiento de roca.</w:t>
      </w:r>
    </w:p>
    <w:p w:rsidR="006F4393" w:rsidRPr="007B6A24" w:rsidRDefault="006F4393"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Los revestimientos flexibles permanentes (por ejemplo el revestimiento de roca) pueden ser capaces de solucionar la mayoría de los problemas en dónde la vegetación no es suficiente; raramente serán requeridos revestimientos rígidos o tuberías de drenaje.</w:t>
      </w:r>
    </w:p>
    <w:p w:rsidR="006F4393" w:rsidRPr="007B6A24" w:rsidRDefault="006F4393" w:rsidP="007B6A24">
      <w:pPr>
        <w:spacing w:after="0" w:line="240" w:lineRule="auto"/>
        <w:jc w:val="both"/>
        <w:rPr>
          <w:rFonts w:ascii="Times New Roman" w:hAnsi="Times New Roman" w:cs="Times New Roman"/>
          <w:sz w:val="24"/>
          <w:szCs w:val="24"/>
          <w:lang w:val="es-ES_tradnl"/>
        </w:rPr>
      </w:pPr>
    </w:p>
    <w:p w:rsidR="006F4393" w:rsidRPr="007B6A24"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 xml:space="preserve">Los materiales comúnmente utilizados para un revestimiento </w:t>
      </w:r>
      <w:r w:rsidRPr="007B6A24">
        <w:rPr>
          <w:rFonts w:ascii="Times New Roman" w:hAnsi="Times New Roman" w:cs="Times New Roman"/>
          <w:sz w:val="24"/>
          <w:szCs w:val="24"/>
          <w:lang w:val="es-ES"/>
        </w:rPr>
        <w:t xml:space="preserve">flexible </w:t>
      </w:r>
      <w:r w:rsidRPr="007B6A24">
        <w:rPr>
          <w:rFonts w:ascii="Times New Roman" w:hAnsi="Times New Roman" w:cs="Times New Roman"/>
          <w:sz w:val="24"/>
          <w:szCs w:val="24"/>
          <w:lang w:val="es-ES_tradnl"/>
        </w:rPr>
        <w:t>permanente, a lo largo de pendientes pronunciadas, son el enrocado y los gaviones. Generalmente, los bloques de concreto prefabricados tienden a ser más costosos que un revestimiento de rocas.</w:t>
      </w:r>
    </w:p>
    <w:p w:rsidR="006F4393"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lastRenderedPageBreak/>
        <w:t xml:space="preserve">Con un revestimiento </w:t>
      </w:r>
      <w:r w:rsidRPr="007B6A24">
        <w:rPr>
          <w:rFonts w:ascii="Times New Roman" w:hAnsi="Times New Roman" w:cs="Times New Roman"/>
          <w:sz w:val="24"/>
          <w:szCs w:val="24"/>
          <w:lang w:val="es-ES"/>
        </w:rPr>
        <w:t xml:space="preserve">flexible </w:t>
      </w:r>
      <w:r w:rsidRPr="007B6A24">
        <w:rPr>
          <w:rFonts w:ascii="Times New Roman" w:hAnsi="Times New Roman" w:cs="Times New Roman"/>
          <w:sz w:val="24"/>
          <w:szCs w:val="24"/>
          <w:lang w:val="es-ES_tradnl"/>
        </w:rPr>
        <w:t xml:space="preserve">como el de enrocado, gaviones o bloques de concreto, se deben tomar en cuenta factores adicionales cuando se compara la fuerza tractiva del diseño con la resistencia del revestimiento. En el diseño de canales con pendiente pronunciada, no se </w:t>
      </w:r>
      <w:r w:rsidRPr="007B6A24">
        <w:rPr>
          <w:rFonts w:ascii="Times New Roman" w:hAnsi="Times New Roman" w:cs="Times New Roman"/>
          <w:sz w:val="24"/>
          <w:szCs w:val="24"/>
          <w:lang w:val="es-ES"/>
        </w:rPr>
        <w:t xml:space="preserve">define </w:t>
      </w:r>
      <w:r w:rsidRPr="007B6A24">
        <w:rPr>
          <w:rFonts w:ascii="Times New Roman" w:hAnsi="Times New Roman" w:cs="Times New Roman"/>
          <w:sz w:val="24"/>
          <w:szCs w:val="24"/>
          <w:lang w:val="es-ES_tradnl"/>
        </w:rPr>
        <w:t>un solo valor de esfuerzo de corte permisible para los tres tipos de revestimiento.</w:t>
      </w:r>
    </w:p>
    <w:p w:rsidR="00706140" w:rsidRPr="007B6A24" w:rsidRDefault="00706140" w:rsidP="007B6A24">
      <w:pPr>
        <w:spacing w:after="0" w:line="240" w:lineRule="auto"/>
        <w:jc w:val="both"/>
        <w:rPr>
          <w:rFonts w:ascii="Times New Roman" w:hAnsi="Times New Roman" w:cs="Times New Roman"/>
          <w:sz w:val="24"/>
          <w:szCs w:val="24"/>
          <w:lang w:val="es-ES_tradnl"/>
        </w:rPr>
      </w:pPr>
    </w:p>
    <w:p w:rsidR="000205D0" w:rsidRDefault="006F4393" w:rsidP="007B6A24">
      <w:pPr>
        <w:spacing w:after="0" w:line="240" w:lineRule="auto"/>
        <w:jc w:val="both"/>
        <w:rPr>
          <w:rFonts w:ascii="Times New Roman" w:hAnsi="Times New Roman" w:cs="Times New Roman"/>
          <w:sz w:val="24"/>
          <w:szCs w:val="24"/>
          <w:lang w:val="es-ES_tradnl"/>
        </w:rPr>
      </w:pPr>
      <w:r w:rsidRPr="007B6A24">
        <w:rPr>
          <w:rFonts w:ascii="Times New Roman" w:hAnsi="Times New Roman" w:cs="Times New Roman"/>
          <w:sz w:val="24"/>
          <w:szCs w:val="24"/>
          <w:lang w:val="es-ES_tradnl"/>
        </w:rPr>
        <w:t>Los factores físicos a ser considerados son el tamaño y la forma del material que conforman el lecho, la pendiente de los lados y la geometría del canal. Sin embargo, con el enrocado y los gaviones, se han llevado a cabo varios ensayos hidráulicos y evaluaciones en la gradación del material normalmente utilizada en el proceso de diseño. Una comparación del espesor relativo de la capa del enrocado con el colchón formado por gaviones, fue una vez investigada para indicar que el espesor más pequeño (2 a 3 veces) del colchón conformado por gaviones puede ser utilizado bajo condiciones hidráulicas idénticas.</w:t>
      </w:r>
    </w:p>
    <w:p w:rsidR="00706140" w:rsidRDefault="00706140" w:rsidP="007B6A24">
      <w:pPr>
        <w:spacing w:after="0" w:line="240" w:lineRule="auto"/>
        <w:jc w:val="both"/>
        <w:rPr>
          <w:rFonts w:ascii="Times New Roman" w:hAnsi="Times New Roman" w:cs="Times New Roman"/>
          <w:sz w:val="24"/>
          <w:szCs w:val="24"/>
          <w:lang w:val="es-ES_tradnl"/>
        </w:rPr>
      </w:pPr>
    </w:p>
    <w:p w:rsidR="00706140" w:rsidRPr="007B6A24" w:rsidRDefault="00706140" w:rsidP="007B6A24">
      <w:pPr>
        <w:spacing w:after="0" w:line="240" w:lineRule="auto"/>
        <w:jc w:val="both"/>
        <w:rPr>
          <w:rFonts w:ascii="Times New Roman" w:hAnsi="Times New Roman" w:cs="Times New Roman"/>
          <w:sz w:val="24"/>
          <w:szCs w:val="24"/>
          <w:lang w:val="es-ES_tradnl"/>
        </w:rPr>
      </w:pPr>
    </w:p>
    <w:p w:rsidR="000205D0" w:rsidRPr="007B6A24" w:rsidRDefault="000205D0" w:rsidP="00590B27">
      <w:pPr>
        <w:jc w:val="center"/>
        <w:rPr>
          <w:rFonts w:ascii="Times New Roman" w:hAnsi="Times New Roman" w:cs="Times New Roman"/>
          <w:b/>
          <w:i/>
          <w:sz w:val="24"/>
          <w:szCs w:val="24"/>
        </w:rPr>
      </w:pPr>
      <w:r w:rsidRPr="007B6A24">
        <w:rPr>
          <w:rFonts w:ascii="Times New Roman" w:hAnsi="Times New Roman" w:cs="Times New Roman"/>
          <w:noProof/>
          <w:sz w:val="24"/>
          <w:szCs w:val="24"/>
          <w:lang w:eastAsia="es-BO"/>
        </w:rPr>
        <w:drawing>
          <wp:inline distT="0" distB="0" distL="0" distR="0">
            <wp:extent cx="5767273" cy="4401627"/>
            <wp:effectExtent l="19050" t="0" r="4877"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srcRect/>
                    <a:stretch>
                      <a:fillRect/>
                    </a:stretch>
                  </pic:blipFill>
                  <pic:spPr bwMode="auto">
                    <a:xfrm>
                      <a:off x="0" y="0"/>
                      <a:ext cx="5765862" cy="4400550"/>
                    </a:xfrm>
                    <a:prstGeom prst="rect">
                      <a:avLst/>
                    </a:prstGeom>
                    <a:noFill/>
                    <a:ln w="9525">
                      <a:noFill/>
                      <a:miter lim="800000"/>
                      <a:headEnd/>
                      <a:tailEnd/>
                    </a:ln>
                  </pic:spPr>
                </pic:pic>
              </a:graphicData>
            </a:graphic>
          </wp:inline>
        </w:drawing>
      </w:r>
    </w:p>
    <w:p w:rsidR="000205D0" w:rsidRPr="007B6A24" w:rsidRDefault="000205D0" w:rsidP="007B6A24">
      <w:pPr>
        <w:jc w:val="both"/>
        <w:rPr>
          <w:rFonts w:ascii="Times New Roman" w:hAnsi="Times New Roman" w:cs="Times New Roman"/>
          <w:b/>
          <w:i/>
          <w:sz w:val="24"/>
          <w:szCs w:val="24"/>
        </w:rPr>
      </w:pPr>
    </w:p>
    <w:p w:rsidR="000205D0" w:rsidRPr="007B6A24" w:rsidRDefault="00590B27" w:rsidP="00590B27">
      <w:pPr>
        <w:jc w:val="center"/>
        <w:rPr>
          <w:rFonts w:ascii="Times New Roman" w:hAnsi="Times New Roman" w:cs="Times New Roman"/>
          <w:b/>
          <w:i/>
          <w:sz w:val="24"/>
          <w:szCs w:val="24"/>
        </w:rPr>
      </w:pPr>
      <w:r w:rsidRPr="007F3F37">
        <w:rPr>
          <w:rFonts w:ascii="Times New Roman" w:hAnsi="Times New Roman" w:cs="Times New Roman"/>
          <w:b/>
          <w:i/>
          <w:sz w:val="24"/>
          <w:szCs w:val="24"/>
        </w:rPr>
        <w:t xml:space="preserve">Figura </w:t>
      </w:r>
      <w:r w:rsidR="00907477">
        <w:rPr>
          <w:rFonts w:ascii="Times New Roman" w:hAnsi="Times New Roman" w:cs="Times New Roman"/>
          <w:b/>
          <w:i/>
          <w:sz w:val="24"/>
          <w:szCs w:val="24"/>
        </w:rPr>
        <w:t>6.25</w:t>
      </w:r>
      <w:r w:rsidRPr="007F3F37">
        <w:rPr>
          <w:rFonts w:ascii="Times New Roman" w:hAnsi="Times New Roman" w:cs="Times New Roman"/>
          <w:b/>
          <w:i/>
          <w:sz w:val="24"/>
          <w:szCs w:val="24"/>
        </w:rPr>
        <w:t xml:space="preserve"> </w:t>
      </w:r>
      <w:r w:rsidR="000205D0" w:rsidRPr="007B6A24">
        <w:rPr>
          <w:rFonts w:ascii="Times New Roman" w:hAnsi="Times New Roman" w:cs="Times New Roman"/>
          <w:b/>
          <w:i/>
          <w:sz w:val="24"/>
          <w:szCs w:val="24"/>
        </w:rPr>
        <w:t xml:space="preserve">  Diseño geométrico de canales trapezoidales</w:t>
      </w:r>
    </w:p>
    <w:p w:rsidR="000205D0" w:rsidRDefault="000205D0" w:rsidP="007B6A24">
      <w:pPr>
        <w:spacing w:after="0" w:line="240" w:lineRule="auto"/>
        <w:jc w:val="both"/>
        <w:rPr>
          <w:rFonts w:ascii="Times New Roman" w:hAnsi="Times New Roman" w:cs="Times New Roman"/>
          <w:sz w:val="24"/>
          <w:szCs w:val="24"/>
        </w:rPr>
      </w:pPr>
    </w:p>
    <w:p w:rsidR="000A651A" w:rsidRDefault="000A651A" w:rsidP="007B6A24">
      <w:pPr>
        <w:spacing w:after="0" w:line="240" w:lineRule="auto"/>
        <w:jc w:val="both"/>
        <w:rPr>
          <w:rFonts w:ascii="Times New Roman" w:hAnsi="Times New Roman" w:cs="Times New Roman"/>
          <w:sz w:val="24"/>
          <w:szCs w:val="24"/>
        </w:rPr>
      </w:pPr>
    </w:p>
    <w:p w:rsidR="000A651A" w:rsidRDefault="000A651A" w:rsidP="007B6A24">
      <w:pPr>
        <w:spacing w:after="0" w:line="240" w:lineRule="auto"/>
        <w:jc w:val="both"/>
        <w:rPr>
          <w:rFonts w:ascii="Times New Roman" w:hAnsi="Times New Roman" w:cs="Times New Roman"/>
          <w:sz w:val="24"/>
          <w:szCs w:val="24"/>
        </w:rPr>
      </w:pPr>
    </w:p>
    <w:p w:rsidR="00A20FAA" w:rsidRPr="009F06D4" w:rsidRDefault="00A20FAA" w:rsidP="00A20FAA">
      <w:pPr>
        <w:tabs>
          <w:tab w:val="left" w:pos="756"/>
        </w:tabs>
        <w:spacing w:after="0" w:line="240" w:lineRule="auto"/>
        <w:rPr>
          <w:rFonts w:ascii="Times New Roman" w:hAnsi="Times New Roman" w:cs="Times New Roman"/>
          <w:b/>
          <w:sz w:val="24"/>
          <w:szCs w:val="24"/>
          <w:lang w:val="es-ES_tradnl"/>
        </w:rPr>
      </w:pPr>
      <w:r w:rsidRPr="009F06D4">
        <w:rPr>
          <w:rFonts w:ascii="Times New Roman" w:hAnsi="Times New Roman" w:cs="Times New Roman"/>
          <w:b/>
          <w:sz w:val="24"/>
          <w:szCs w:val="24"/>
          <w:lang w:val="es-ES_tradnl"/>
        </w:rPr>
        <w:lastRenderedPageBreak/>
        <w:t>Ejemplos</w:t>
      </w:r>
      <w:r w:rsidR="001E4757">
        <w:rPr>
          <w:rFonts w:ascii="Times New Roman" w:hAnsi="Times New Roman" w:cs="Times New Roman"/>
          <w:b/>
          <w:sz w:val="24"/>
          <w:szCs w:val="24"/>
          <w:lang w:val="es-ES_tradnl"/>
        </w:rPr>
        <w:t xml:space="preserve"> de aplicación </w:t>
      </w:r>
    </w:p>
    <w:p w:rsidR="00A20FAA" w:rsidRDefault="00A20FAA" w:rsidP="00A20FAA">
      <w:pPr>
        <w:tabs>
          <w:tab w:val="left" w:pos="756"/>
        </w:tabs>
        <w:spacing w:after="0" w:line="240" w:lineRule="auto"/>
        <w:rPr>
          <w:rFonts w:ascii="Times New Roman" w:hAnsi="Times New Roman" w:cs="Times New Roman"/>
          <w:b/>
          <w:sz w:val="24"/>
          <w:szCs w:val="24"/>
          <w:lang w:val="es-ES_tradnl"/>
        </w:rPr>
      </w:pPr>
    </w:p>
    <w:p w:rsidR="001E4757" w:rsidRPr="009F06D4" w:rsidRDefault="001E4757" w:rsidP="00A20FAA">
      <w:pPr>
        <w:tabs>
          <w:tab w:val="left" w:pos="756"/>
        </w:tabs>
        <w:spacing w:after="0" w:line="240" w:lineRule="auto"/>
        <w:rPr>
          <w:rFonts w:ascii="Times New Roman" w:hAnsi="Times New Roman" w:cs="Times New Roman"/>
          <w:b/>
          <w:sz w:val="24"/>
          <w:szCs w:val="24"/>
          <w:lang w:val="es-ES_tradnl"/>
        </w:rPr>
      </w:pPr>
      <w:r>
        <w:rPr>
          <w:rFonts w:ascii="Times New Roman" w:hAnsi="Times New Roman" w:cs="Times New Roman"/>
          <w:b/>
          <w:sz w:val="24"/>
          <w:szCs w:val="24"/>
          <w:lang w:val="es-ES_tradnl"/>
        </w:rPr>
        <w:t>Ejemplo 1</w:t>
      </w:r>
    </w:p>
    <w:p w:rsidR="00A21DD5" w:rsidRPr="009F06D4" w:rsidRDefault="00A21DD5" w:rsidP="00A21DD5">
      <w:pPr>
        <w:spacing w:after="0" w:line="240" w:lineRule="auto"/>
        <w:jc w:val="both"/>
        <w:rPr>
          <w:rFonts w:ascii="Times New Roman" w:hAnsi="Times New Roman" w:cs="Times New Roman"/>
          <w:sz w:val="24"/>
          <w:szCs w:val="24"/>
          <w:lang w:val="es-ES_tradnl"/>
        </w:rPr>
      </w:pPr>
      <w:r w:rsidRPr="009F06D4">
        <w:rPr>
          <w:rFonts w:ascii="Times New Roman" w:hAnsi="Times New Roman" w:cs="Times New Roman"/>
          <w:sz w:val="24"/>
          <w:szCs w:val="24"/>
          <w:lang w:val="es-ES_tradnl"/>
        </w:rPr>
        <w:t xml:space="preserve">Un drenaje carretero de sección </w:t>
      </w:r>
      <w:r w:rsidRPr="009F06D4">
        <w:rPr>
          <w:rFonts w:ascii="Times New Roman" w:hAnsi="Times New Roman" w:cs="Times New Roman"/>
          <w:sz w:val="24"/>
          <w:szCs w:val="24"/>
          <w:lang w:val="es-ES"/>
        </w:rPr>
        <w:t xml:space="preserve">trapezoidal </w:t>
      </w:r>
      <w:r w:rsidRPr="009F06D4">
        <w:rPr>
          <w:rFonts w:ascii="Times New Roman" w:hAnsi="Times New Roman" w:cs="Times New Roman"/>
          <w:sz w:val="24"/>
          <w:szCs w:val="24"/>
          <w:lang w:val="es-ES_tradnl"/>
        </w:rPr>
        <w:t>tiene sus pendientes laterales de 1:3, el diseñador ha dispuesto que la base del canal de drenaje debe ser revestido con grava de 55 mm. Determine el tamaño medio de grava, necesario para proteger las márgenes del canal.</w:t>
      </w:r>
    </w:p>
    <w:p w:rsidR="00A21DD5" w:rsidRPr="009F06D4" w:rsidRDefault="00A21DD5" w:rsidP="00A21DD5">
      <w:pPr>
        <w:pStyle w:val="Style3"/>
        <w:adjustRightInd/>
        <w:rPr>
          <w:lang w:val="es-ES_tradnl"/>
        </w:rPr>
      </w:pPr>
    </w:p>
    <w:p w:rsidR="00A21DD5" w:rsidRDefault="00A21DD5" w:rsidP="00A21DD5">
      <w:pPr>
        <w:spacing w:after="0" w:line="240" w:lineRule="auto"/>
        <w:rPr>
          <w:rFonts w:ascii="Times New Roman" w:hAnsi="Times New Roman" w:cs="Times New Roman"/>
          <w:b/>
          <w:sz w:val="24"/>
          <w:szCs w:val="24"/>
          <w:lang w:val="pt-BR"/>
        </w:rPr>
      </w:pPr>
      <w:r w:rsidRPr="009F06D4">
        <w:rPr>
          <w:rFonts w:ascii="Times New Roman" w:hAnsi="Times New Roman" w:cs="Times New Roman"/>
          <w:b/>
          <w:sz w:val="24"/>
          <w:szCs w:val="24"/>
          <w:lang w:val="pt-BR"/>
        </w:rPr>
        <w:t>Datos:</w:t>
      </w:r>
    </w:p>
    <w:p w:rsidR="001E4757" w:rsidRPr="001E4757" w:rsidRDefault="001E4757" w:rsidP="00A21DD5">
      <w:pPr>
        <w:spacing w:after="0" w:line="240" w:lineRule="auto"/>
        <w:rPr>
          <w:rFonts w:ascii="Times New Roman" w:hAnsi="Times New Roman" w:cs="Times New Roman"/>
          <w:sz w:val="24"/>
          <w:szCs w:val="24"/>
          <w:lang w:val="pt-BR"/>
        </w:rPr>
      </w:pPr>
      <w:r w:rsidRPr="001E4757">
        <w:rPr>
          <w:rFonts w:ascii="Times New Roman" w:hAnsi="Times New Roman" w:cs="Times New Roman"/>
          <w:sz w:val="24"/>
          <w:szCs w:val="24"/>
          <w:lang w:val="pt-BR"/>
        </w:rPr>
        <w:t>Z=3</w:t>
      </w:r>
    </w:p>
    <w:p w:rsidR="001E4757" w:rsidRPr="009F06D4" w:rsidRDefault="001E4757" w:rsidP="00A21DD5">
      <w:pPr>
        <w:spacing w:after="0" w:line="240" w:lineRule="auto"/>
        <w:rPr>
          <w:rFonts w:ascii="Times New Roman" w:hAnsi="Times New Roman" w:cs="Times New Roman"/>
          <w:b/>
          <w:sz w:val="24"/>
          <w:szCs w:val="24"/>
          <w:lang w:val="pt-BR"/>
        </w:rPr>
      </w:pPr>
      <w:r w:rsidRPr="009F06D4">
        <w:rPr>
          <w:rFonts w:ascii="Times New Roman" w:hAnsi="Times New Roman" w:cs="Times New Roman"/>
          <w:spacing w:val="6"/>
          <w:sz w:val="24"/>
          <w:szCs w:val="24"/>
          <w:lang w:val="es-ES"/>
        </w:rPr>
        <w:t>D</w:t>
      </w:r>
      <w:r w:rsidRPr="009F06D4">
        <w:rPr>
          <w:rFonts w:ascii="Times New Roman" w:hAnsi="Times New Roman" w:cs="Times New Roman"/>
          <w:sz w:val="24"/>
          <w:szCs w:val="24"/>
          <w:vertAlign w:val="subscript"/>
          <w:lang w:val="es-ES"/>
        </w:rPr>
        <w:t xml:space="preserve">50 </w:t>
      </w:r>
      <w:r>
        <w:rPr>
          <w:rFonts w:ascii="Times New Roman" w:hAnsi="Times New Roman" w:cs="Times New Roman"/>
          <w:sz w:val="24"/>
          <w:szCs w:val="24"/>
          <w:lang w:val="es-ES_tradnl"/>
        </w:rPr>
        <w:t xml:space="preserve">= </w:t>
      </w:r>
      <w:r w:rsidRPr="009F06D4">
        <w:rPr>
          <w:rFonts w:ascii="Times New Roman" w:hAnsi="Times New Roman" w:cs="Times New Roman"/>
          <w:sz w:val="24"/>
          <w:szCs w:val="24"/>
          <w:lang w:val="es-ES_tradnl"/>
        </w:rPr>
        <w:t>55 m</w:t>
      </w:r>
      <w:r>
        <w:rPr>
          <w:rFonts w:ascii="Times New Roman" w:hAnsi="Times New Roman" w:cs="Times New Roman"/>
          <w:sz w:val="24"/>
          <w:szCs w:val="24"/>
          <w:lang w:val="es-ES_tradnl"/>
        </w:rPr>
        <w:t>m</w:t>
      </w:r>
    </w:p>
    <w:p w:rsidR="00A21DD5" w:rsidRPr="009F06D4" w:rsidRDefault="00A21DD5" w:rsidP="00A21DD5">
      <w:pPr>
        <w:spacing w:after="0" w:line="240" w:lineRule="auto"/>
        <w:rPr>
          <w:rFonts w:ascii="Times New Roman" w:hAnsi="Times New Roman" w:cs="Times New Roman"/>
          <w:sz w:val="24"/>
          <w:szCs w:val="24"/>
          <w:lang w:val="pt-BR"/>
        </w:rPr>
      </w:pPr>
      <w:r w:rsidRPr="009F06D4">
        <w:rPr>
          <w:rFonts w:ascii="Times New Roman" w:hAnsi="Times New Roman" w:cs="Times New Roman"/>
          <w:spacing w:val="-2"/>
          <w:sz w:val="24"/>
          <w:szCs w:val="24"/>
          <w:lang w:val="pt-BR"/>
        </w:rPr>
        <w:t xml:space="preserve">Grava </w:t>
      </w:r>
      <w:r w:rsidR="001E4757">
        <w:rPr>
          <w:rFonts w:ascii="Times New Roman" w:hAnsi="Times New Roman" w:cs="Times New Roman"/>
          <w:spacing w:val="-2"/>
          <w:sz w:val="24"/>
          <w:szCs w:val="24"/>
          <w:lang w:val="pt-BR"/>
        </w:rPr>
        <w:t xml:space="preserve"> muy </w:t>
      </w:r>
      <w:r w:rsidRPr="009F06D4">
        <w:rPr>
          <w:rFonts w:ascii="Times New Roman" w:hAnsi="Times New Roman" w:cs="Times New Roman"/>
          <w:spacing w:val="-2"/>
          <w:sz w:val="24"/>
          <w:szCs w:val="24"/>
          <w:lang w:val="pt-BR"/>
        </w:rPr>
        <w:t>redondeada</w:t>
      </w:r>
      <w:r w:rsidRPr="009F06D4">
        <w:rPr>
          <w:rFonts w:ascii="Times New Roman" w:hAnsi="Times New Roman" w:cs="Times New Roman"/>
          <w:sz w:val="24"/>
          <w:szCs w:val="24"/>
          <w:lang w:val="pt-BR"/>
        </w:rPr>
        <w:t xml:space="preserve"> </w:t>
      </w:r>
    </w:p>
    <w:p w:rsidR="00A21DD5" w:rsidRPr="009F06D4" w:rsidRDefault="00A21DD5" w:rsidP="00A21DD5">
      <w:pPr>
        <w:spacing w:after="0" w:line="240" w:lineRule="auto"/>
        <w:rPr>
          <w:rFonts w:ascii="Times New Roman" w:hAnsi="Times New Roman" w:cs="Times New Roman"/>
          <w:sz w:val="24"/>
          <w:szCs w:val="24"/>
          <w:lang w:val="pt-BR"/>
        </w:rPr>
      </w:pPr>
      <w:r w:rsidRPr="009F06D4">
        <w:rPr>
          <w:rFonts w:ascii="Times New Roman" w:hAnsi="Times New Roman" w:cs="Times New Roman"/>
          <w:sz w:val="24"/>
          <w:szCs w:val="24"/>
          <w:lang w:val="pt-BR"/>
        </w:rPr>
        <w:t xml:space="preserve">B </w:t>
      </w:r>
      <w:r w:rsidRPr="009F06D4">
        <w:rPr>
          <w:rFonts w:ascii="Times New Roman" w:hAnsi="Times New Roman" w:cs="Times New Roman"/>
          <w:spacing w:val="10"/>
          <w:sz w:val="24"/>
          <w:szCs w:val="24"/>
          <w:lang w:val="pt-BR"/>
        </w:rPr>
        <w:t xml:space="preserve">= </w:t>
      </w:r>
      <w:r w:rsidRPr="009F06D4">
        <w:rPr>
          <w:rFonts w:ascii="Times New Roman" w:hAnsi="Times New Roman" w:cs="Times New Roman"/>
          <w:sz w:val="24"/>
          <w:szCs w:val="24"/>
          <w:lang w:val="pt-BR"/>
        </w:rPr>
        <w:t>1.5 m.</w:t>
      </w:r>
    </w:p>
    <w:p w:rsidR="00A21DD5" w:rsidRDefault="00A21DD5" w:rsidP="009F06D4">
      <w:pPr>
        <w:spacing w:after="0" w:line="240" w:lineRule="auto"/>
        <w:rPr>
          <w:rFonts w:ascii="Times New Roman" w:hAnsi="Times New Roman" w:cs="Times New Roman"/>
          <w:sz w:val="24"/>
          <w:szCs w:val="24"/>
          <w:lang w:val="pt-BR"/>
        </w:rPr>
      </w:pPr>
      <w:r w:rsidRPr="009F06D4">
        <w:rPr>
          <w:rFonts w:ascii="Times New Roman" w:hAnsi="Times New Roman" w:cs="Times New Roman"/>
          <w:sz w:val="24"/>
          <w:szCs w:val="24"/>
          <w:lang w:val="pt-BR"/>
        </w:rPr>
        <w:t>Tirante = 0.184 m.</w:t>
      </w:r>
    </w:p>
    <w:p w:rsidR="009F06D4" w:rsidRPr="009F06D4" w:rsidRDefault="009F06D4" w:rsidP="009F06D4">
      <w:pPr>
        <w:spacing w:after="0" w:line="240" w:lineRule="auto"/>
        <w:rPr>
          <w:rFonts w:ascii="Times New Roman" w:hAnsi="Times New Roman" w:cs="Times New Roman"/>
          <w:sz w:val="24"/>
          <w:szCs w:val="24"/>
          <w:lang w:val="pt-BR"/>
        </w:rPr>
      </w:pPr>
    </w:p>
    <w:p w:rsidR="00A21DD5" w:rsidRPr="009F06D4" w:rsidRDefault="00B4718A" w:rsidP="00A21DD5">
      <w:pPr>
        <w:rPr>
          <w:rFonts w:ascii="Times New Roman" w:hAnsi="Times New Roman" w:cs="Times New Roman"/>
          <w:b/>
          <w:sz w:val="24"/>
          <w:szCs w:val="24"/>
          <w:lang w:val="es-ES_tradnl"/>
        </w:rPr>
      </w:pPr>
      <w:r w:rsidRPr="009F06D4">
        <w:rPr>
          <w:rFonts w:ascii="Times New Roman" w:hAnsi="Times New Roman" w:cs="Times New Roman"/>
          <w:b/>
          <w:sz w:val="24"/>
          <w:szCs w:val="24"/>
          <w:lang w:val="es-ES_tradnl"/>
        </w:rPr>
        <w:t>Solución:</w:t>
      </w:r>
    </w:p>
    <w:p w:rsidR="00A21DD5" w:rsidRDefault="00A21DD5" w:rsidP="00A21DD5">
      <w:pPr>
        <w:rPr>
          <w:rFonts w:ascii="Times New Roman" w:hAnsi="Times New Roman" w:cs="Times New Roman"/>
          <w:sz w:val="24"/>
          <w:szCs w:val="24"/>
          <w:lang w:val="es-ES"/>
        </w:rPr>
      </w:pPr>
      <w:r w:rsidRPr="009F06D4">
        <w:rPr>
          <w:rFonts w:ascii="Times New Roman" w:hAnsi="Times New Roman" w:cs="Times New Roman"/>
          <w:sz w:val="24"/>
          <w:szCs w:val="24"/>
          <w:lang w:val="es-ES_tradnl"/>
        </w:rPr>
        <w:t xml:space="preserve">Dado un </w:t>
      </w:r>
      <w:r w:rsidRPr="009F06D4">
        <w:rPr>
          <w:rFonts w:ascii="Times New Roman" w:hAnsi="Times New Roman" w:cs="Times New Roman"/>
          <w:spacing w:val="6"/>
          <w:sz w:val="24"/>
          <w:szCs w:val="24"/>
          <w:lang w:val="es-ES"/>
        </w:rPr>
        <w:t>D</w:t>
      </w:r>
      <w:r w:rsidRPr="009F06D4">
        <w:rPr>
          <w:rFonts w:ascii="Times New Roman" w:hAnsi="Times New Roman" w:cs="Times New Roman"/>
          <w:sz w:val="24"/>
          <w:szCs w:val="24"/>
          <w:vertAlign w:val="subscript"/>
          <w:lang w:val="es-ES"/>
        </w:rPr>
        <w:t xml:space="preserve">50 </w:t>
      </w:r>
      <w:r w:rsidRPr="009F06D4">
        <w:rPr>
          <w:rFonts w:ascii="Times New Roman" w:hAnsi="Times New Roman" w:cs="Times New Roman"/>
          <w:sz w:val="24"/>
          <w:szCs w:val="24"/>
          <w:lang w:val="es-ES_tradnl"/>
        </w:rPr>
        <w:t>= 0,055 m, utilizando la figura 6</w:t>
      </w:r>
      <w:r w:rsidR="009C6243">
        <w:rPr>
          <w:rFonts w:ascii="Times New Roman" w:hAnsi="Times New Roman" w:cs="Times New Roman"/>
          <w:sz w:val="24"/>
          <w:szCs w:val="24"/>
          <w:lang w:val="es-ES_tradnl"/>
        </w:rPr>
        <w:t>.22</w:t>
      </w:r>
      <w:r w:rsidRPr="009F06D4">
        <w:rPr>
          <w:rFonts w:ascii="Times New Roman" w:hAnsi="Times New Roman" w:cs="Times New Roman"/>
          <w:sz w:val="24"/>
          <w:szCs w:val="24"/>
          <w:lang w:val="es-ES_tradnl"/>
        </w:rPr>
        <w:t xml:space="preserve"> el ángulo de reposo será </w:t>
      </w:r>
      <w:r w:rsidRPr="009F06D4">
        <w:rPr>
          <w:rFonts w:ascii="Times New Roman" w:hAnsi="Times New Roman" w:cs="Times New Roman"/>
          <w:spacing w:val="16"/>
          <w:sz w:val="24"/>
          <w:szCs w:val="24"/>
          <w:lang w:val="es-ES_tradnl"/>
        </w:rPr>
        <w:t>Ɵ</w:t>
      </w:r>
      <w:r w:rsidRPr="009F06D4">
        <w:rPr>
          <w:rFonts w:ascii="Times New Roman" w:hAnsi="Times New Roman" w:cs="Times New Roman"/>
          <w:sz w:val="24"/>
          <w:szCs w:val="24"/>
          <w:lang w:val="es-ES_tradnl"/>
        </w:rPr>
        <w:t xml:space="preserve">= </w:t>
      </w:r>
      <w:r w:rsidRPr="009F06D4">
        <w:rPr>
          <w:rFonts w:ascii="Times New Roman" w:hAnsi="Times New Roman" w:cs="Times New Roman"/>
          <w:sz w:val="24"/>
          <w:szCs w:val="24"/>
          <w:lang w:val="es-ES"/>
        </w:rPr>
        <w:t>36,1</w:t>
      </w:r>
      <w:r w:rsidRPr="009F06D4">
        <w:rPr>
          <w:rFonts w:ascii="Times New Roman" w:hAnsi="Times New Roman" w:cs="Times New Roman"/>
          <w:sz w:val="24"/>
          <w:szCs w:val="24"/>
          <w:vertAlign w:val="superscript"/>
          <w:lang w:val="es-ES"/>
        </w:rPr>
        <w:t>º</w:t>
      </w:r>
      <w:r w:rsidRPr="009F06D4">
        <w:rPr>
          <w:rFonts w:ascii="Times New Roman" w:hAnsi="Times New Roman" w:cs="Times New Roman"/>
          <w:sz w:val="24"/>
          <w:szCs w:val="24"/>
          <w:lang w:val="es-ES"/>
        </w:rPr>
        <w:t>.</w:t>
      </w:r>
    </w:p>
    <w:p w:rsidR="005E08F9" w:rsidRPr="009F06D4" w:rsidRDefault="005E08F9" w:rsidP="00A21DD5">
      <w:pPr>
        <w:rPr>
          <w:rFonts w:ascii="Times New Roman" w:hAnsi="Times New Roman" w:cs="Times New Roman"/>
          <w:sz w:val="24"/>
          <w:szCs w:val="24"/>
          <w:lang w:val="es-ES"/>
        </w:rPr>
      </w:pPr>
    </w:p>
    <w:p w:rsidR="005E08F9" w:rsidRPr="009F06D4" w:rsidRDefault="00A21DD5" w:rsidP="00A21DD5">
      <w:pPr>
        <w:rPr>
          <w:rFonts w:ascii="Times New Roman" w:hAnsi="Times New Roman" w:cs="Times New Roman"/>
          <w:sz w:val="24"/>
          <w:szCs w:val="24"/>
          <w:lang w:val="es-ES_tradnl"/>
        </w:rPr>
      </w:pPr>
      <w:r w:rsidRPr="009F06D4">
        <w:rPr>
          <w:rFonts w:ascii="Times New Roman" w:hAnsi="Times New Roman" w:cs="Times New Roman"/>
          <w:sz w:val="24"/>
          <w:szCs w:val="24"/>
          <w:lang w:val="es-ES_tradnl"/>
        </w:rPr>
        <w:t>Calculando la relación</w:t>
      </w:r>
      <w:r w:rsidR="00B4718A" w:rsidRPr="009F06D4">
        <w:rPr>
          <w:rFonts w:ascii="Times New Roman" w:hAnsi="Times New Roman" w:cs="Times New Roman"/>
          <w:sz w:val="24"/>
          <w:szCs w:val="24"/>
          <w:lang w:val="es-ES_tradnl"/>
        </w:rPr>
        <w:t xml:space="preserve"> </w:t>
      </w:r>
      <w:r w:rsidRPr="009F06D4">
        <w:rPr>
          <w:rFonts w:ascii="Times New Roman" w:hAnsi="Times New Roman" w:cs="Times New Roman"/>
          <w:sz w:val="24"/>
          <w:szCs w:val="24"/>
          <w:lang w:val="es-ES_tradnl"/>
        </w:rPr>
        <w:t xml:space="preserve"> </w:t>
      </w:r>
      <m:oMath>
        <m:f>
          <m:fPr>
            <m:ctrlPr>
              <w:rPr>
                <w:rFonts w:ascii="Cambria Math" w:hAnsi="Times New Roman" w:cs="Times New Roman"/>
                <w:i/>
                <w:sz w:val="28"/>
                <w:szCs w:val="28"/>
                <w:lang w:val="es-ES_tradnl"/>
              </w:rPr>
            </m:ctrlPr>
          </m:fPr>
          <m:num>
            <m:r>
              <w:rPr>
                <w:rFonts w:ascii="Cambria Math" w:hAnsi="Cambria Math" w:cs="Times New Roman"/>
                <w:sz w:val="28"/>
                <w:szCs w:val="28"/>
                <w:lang w:val="es-ES_tradnl"/>
              </w:rPr>
              <m:t>B</m:t>
            </m:r>
          </m:num>
          <m:den>
            <m:r>
              <w:rPr>
                <w:rFonts w:ascii="Cambria Math" w:hAnsi="Cambria Math" w:cs="Times New Roman"/>
                <w:sz w:val="28"/>
                <w:szCs w:val="28"/>
                <w:lang w:val="es-ES_tradnl"/>
              </w:rPr>
              <m:t>d</m:t>
            </m:r>
          </m:den>
        </m:f>
        <m:r>
          <w:rPr>
            <w:rFonts w:ascii="Cambria Math" w:hAnsi="Times New Roman" w:cs="Times New Roman"/>
            <w:sz w:val="28"/>
            <w:szCs w:val="28"/>
            <w:lang w:val="es-ES_tradnl"/>
          </w:rPr>
          <m:t>=</m:t>
        </m:r>
        <m:f>
          <m:fPr>
            <m:ctrlPr>
              <w:rPr>
                <w:rFonts w:ascii="Cambria Math" w:hAnsi="Times New Roman" w:cs="Times New Roman"/>
                <w:i/>
                <w:sz w:val="28"/>
                <w:szCs w:val="28"/>
                <w:lang w:val="es-ES_tradnl"/>
              </w:rPr>
            </m:ctrlPr>
          </m:fPr>
          <m:num>
            <m:r>
              <w:rPr>
                <w:rFonts w:ascii="Cambria Math" w:hAnsi="Times New Roman" w:cs="Times New Roman"/>
                <w:sz w:val="28"/>
                <w:szCs w:val="28"/>
                <w:lang w:val="es-ES_tradnl"/>
              </w:rPr>
              <m:t>1,5</m:t>
            </m:r>
          </m:num>
          <m:den>
            <m:r>
              <w:rPr>
                <w:rFonts w:ascii="Cambria Math" w:hAnsi="Times New Roman" w:cs="Times New Roman"/>
                <w:sz w:val="28"/>
                <w:szCs w:val="28"/>
                <w:lang w:val="es-ES_tradnl"/>
              </w:rPr>
              <m:t>0,184</m:t>
            </m:r>
          </m:den>
        </m:f>
        <m:r>
          <w:rPr>
            <w:rFonts w:ascii="Cambria Math" w:hAnsi="Times New Roman" w:cs="Times New Roman"/>
            <w:sz w:val="28"/>
            <w:szCs w:val="28"/>
            <w:lang w:val="es-ES_tradnl"/>
          </w:rPr>
          <m:t xml:space="preserve">=8,15 </m:t>
        </m:r>
      </m:oMath>
      <w:r w:rsidRPr="009F06D4">
        <w:rPr>
          <w:rFonts w:ascii="Times New Roman" w:hAnsi="Times New Roman" w:cs="Times New Roman"/>
          <w:sz w:val="24"/>
          <w:szCs w:val="24"/>
          <w:lang w:val="es-ES_tradnl"/>
        </w:rPr>
        <w:t xml:space="preserve"> e ingresando a la</w:t>
      </w:r>
      <w:r w:rsidR="00B4718A" w:rsidRPr="009F06D4">
        <w:rPr>
          <w:rFonts w:ascii="Times New Roman" w:hAnsi="Times New Roman" w:cs="Times New Roman"/>
          <w:sz w:val="24"/>
          <w:szCs w:val="24"/>
          <w:lang w:val="es-ES_tradnl"/>
        </w:rPr>
        <w:t xml:space="preserve"> f</w:t>
      </w:r>
      <w:r w:rsidR="009C6243">
        <w:rPr>
          <w:rFonts w:ascii="Times New Roman" w:hAnsi="Times New Roman" w:cs="Times New Roman"/>
          <w:sz w:val="24"/>
          <w:szCs w:val="24"/>
          <w:lang w:val="es-ES_tradnl"/>
        </w:rPr>
        <w:t>igura 6,23</w:t>
      </w:r>
      <w:r w:rsidRPr="009F06D4">
        <w:rPr>
          <w:rFonts w:ascii="Times New Roman" w:hAnsi="Times New Roman" w:cs="Times New Roman"/>
          <w:sz w:val="24"/>
          <w:szCs w:val="24"/>
          <w:lang w:val="es-ES_tradnl"/>
        </w:rPr>
        <w:t xml:space="preserve"> determinamos el factor </w:t>
      </w:r>
      <w:r w:rsidRPr="009F06D4">
        <w:rPr>
          <w:rFonts w:ascii="Times New Roman" w:hAnsi="Times New Roman" w:cs="Times New Roman"/>
          <w:sz w:val="24"/>
          <w:szCs w:val="24"/>
          <w:lang w:val="es-ES"/>
        </w:rPr>
        <w:t>K</w:t>
      </w:r>
      <w:r w:rsidRPr="009F06D4">
        <w:rPr>
          <w:rFonts w:ascii="Times New Roman" w:hAnsi="Times New Roman" w:cs="Times New Roman"/>
          <w:sz w:val="24"/>
          <w:szCs w:val="24"/>
          <w:vertAlign w:val="subscript"/>
          <w:lang w:val="es-ES"/>
        </w:rPr>
        <w:t>1</w:t>
      </w:r>
      <w:r w:rsidRPr="009F06D4">
        <w:rPr>
          <w:rFonts w:ascii="Times New Roman" w:hAnsi="Times New Roman" w:cs="Times New Roman"/>
          <w:sz w:val="24"/>
          <w:szCs w:val="24"/>
          <w:lang w:val="es-ES"/>
        </w:rPr>
        <w:t xml:space="preserve">= </w:t>
      </w:r>
      <w:r w:rsidR="00B4718A" w:rsidRPr="009F06D4">
        <w:rPr>
          <w:rFonts w:ascii="Times New Roman" w:hAnsi="Times New Roman" w:cs="Times New Roman"/>
          <w:sz w:val="24"/>
          <w:szCs w:val="24"/>
          <w:lang w:val="es-ES_tradnl"/>
        </w:rPr>
        <w:t>0.87</w:t>
      </w:r>
      <w:r w:rsidRPr="009F06D4">
        <w:rPr>
          <w:rFonts w:ascii="Times New Roman" w:hAnsi="Times New Roman" w:cs="Times New Roman"/>
          <w:sz w:val="24"/>
          <w:szCs w:val="24"/>
          <w:lang w:val="es-ES_tradnl"/>
        </w:rPr>
        <w:t>.</w:t>
      </w:r>
    </w:p>
    <w:p w:rsidR="005E08F9" w:rsidRDefault="005E08F9" w:rsidP="00A21DD5">
      <w:pPr>
        <w:rPr>
          <w:rFonts w:ascii="Times New Roman" w:hAnsi="Times New Roman" w:cs="Times New Roman"/>
          <w:sz w:val="24"/>
          <w:szCs w:val="24"/>
          <w:lang w:val="es-ES_tradnl"/>
        </w:rPr>
      </w:pPr>
    </w:p>
    <w:p w:rsidR="00A21DD5" w:rsidRPr="009F06D4" w:rsidRDefault="009F06D4" w:rsidP="00A21DD5">
      <w:pPr>
        <w:rPr>
          <w:rFonts w:ascii="Times New Roman" w:hAnsi="Times New Roman" w:cs="Times New Roman"/>
          <w:sz w:val="24"/>
          <w:szCs w:val="24"/>
          <w:lang w:val="es-ES_tradnl"/>
        </w:rPr>
      </w:pPr>
      <w:r w:rsidRPr="009F06D4">
        <w:rPr>
          <w:rFonts w:ascii="Times New Roman" w:hAnsi="Times New Roman" w:cs="Times New Roman"/>
          <w:sz w:val="24"/>
          <w:szCs w:val="24"/>
          <w:lang w:val="es-ES_tradnl"/>
        </w:rPr>
        <w:t>Ingresando a</w:t>
      </w:r>
      <w:r w:rsidR="00A21DD5" w:rsidRPr="009F06D4">
        <w:rPr>
          <w:rFonts w:ascii="Times New Roman" w:hAnsi="Times New Roman" w:cs="Times New Roman"/>
          <w:sz w:val="24"/>
          <w:szCs w:val="24"/>
          <w:lang w:val="es-ES_tradnl"/>
        </w:rPr>
        <w:t xml:space="preserve"> la </w:t>
      </w:r>
      <w:r w:rsidR="009C6243">
        <w:rPr>
          <w:rFonts w:ascii="Times New Roman" w:hAnsi="Times New Roman" w:cs="Times New Roman"/>
          <w:sz w:val="24"/>
          <w:szCs w:val="24"/>
          <w:lang w:val="es-ES_tradnl"/>
        </w:rPr>
        <w:t>figura 6.24</w:t>
      </w:r>
      <w:r w:rsidRPr="009F06D4">
        <w:rPr>
          <w:rFonts w:ascii="Times New Roman" w:hAnsi="Times New Roman" w:cs="Times New Roman"/>
          <w:sz w:val="24"/>
          <w:szCs w:val="24"/>
          <w:lang w:val="es-ES_tradnl"/>
        </w:rPr>
        <w:t>, dados Z = 3</w:t>
      </w:r>
      <w:r w:rsidR="00A21DD5" w:rsidRPr="009F06D4">
        <w:rPr>
          <w:rFonts w:ascii="Times New Roman" w:hAnsi="Times New Roman" w:cs="Times New Roman"/>
          <w:sz w:val="24"/>
          <w:szCs w:val="24"/>
          <w:lang w:val="es-ES_tradnl"/>
        </w:rPr>
        <w:t xml:space="preserve"> y </w:t>
      </w:r>
      <w:r w:rsidRPr="009F06D4">
        <w:rPr>
          <w:rFonts w:ascii="Times New Roman" w:hAnsi="Times New Roman" w:cs="Times New Roman"/>
          <w:spacing w:val="16"/>
          <w:sz w:val="24"/>
          <w:szCs w:val="24"/>
          <w:lang w:val="es-ES_tradnl"/>
        </w:rPr>
        <w:t>Ɵ</w:t>
      </w:r>
      <w:r w:rsidRPr="009F06D4">
        <w:rPr>
          <w:rFonts w:ascii="Times New Roman" w:hAnsi="Times New Roman" w:cs="Times New Roman"/>
          <w:sz w:val="24"/>
          <w:szCs w:val="24"/>
          <w:lang w:val="es-ES_tradnl"/>
        </w:rPr>
        <w:t xml:space="preserve">= </w:t>
      </w:r>
      <w:r w:rsidRPr="009F06D4">
        <w:rPr>
          <w:rFonts w:ascii="Times New Roman" w:hAnsi="Times New Roman" w:cs="Times New Roman"/>
          <w:sz w:val="24"/>
          <w:szCs w:val="24"/>
          <w:lang w:val="es-ES"/>
        </w:rPr>
        <w:t>36,1</w:t>
      </w:r>
      <w:r w:rsidRPr="009F06D4">
        <w:rPr>
          <w:rFonts w:ascii="Times New Roman" w:hAnsi="Times New Roman" w:cs="Times New Roman"/>
          <w:sz w:val="24"/>
          <w:szCs w:val="24"/>
          <w:vertAlign w:val="superscript"/>
          <w:lang w:val="es-ES"/>
        </w:rPr>
        <w:t>º</w:t>
      </w:r>
      <w:r w:rsidR="00A21DD5" w:rsidRPr="009F06D4">
        <w:rPr>
          <w:rFonts w:ascii="Times New Roman" w:hAnsi="Times New Roman" w:cs="Times New Roman"/>
          <w:sz w:val="24"/>
          <w:szCs w:val="24"/>
          <w:lang w:val="es-ES"/>
        </w:rPr>
        <w:t xml:space="preserve">, </w:t>
      </w:r>
      <w:r w:rsidR="00A21DD5" w:rsidRPr="009F06D4">
        <w:rPr>
          <w:rFonts w:ascii="Times New Roman" w:hAnsi="Times New Roman" w:cs="Times New Roman"/>
          <w:sz w:val="24"/>
          <w:szCs w:val="24"/>
          <w:lang w:val="es-ES_tradnl"/>
        </w:rPr>
        <w:t>el factor de fuerza tractiva es K</w:t>
      </w:r>
      <w:r w:rsidR="00A21DD5" w:rsidRPr="009F06D4">
        <w:rPr>
          <w:rFonts w:ascii="Times New Roman" w:hAnsi="Times New Roman" w:cs="Times New Roman"/>
          <w:sz w:val="24"/>
          <w:szCs w:val="24"/>
          <w:vertAlign w:val="subscript"/>
          <w:lang w:val="es-ES_tradnl"/>
        </w:rPr>
        <w:t>2</w:t>
      </w:r>
      <w:r w:rsidRPr="009F06D4">
        <w:rPr>
          <w:rFonts w:ascii="Times New Roman" w:hAnsi="Times New Roman" w:cs="Times New Roman"/>
          <w:sz w:val="24"/>
          <w:szCs w:val="24"/>
          <w:lang w:val="es-ES_tradnl"/>
        </w:rPr>
        <w:t>=0,84</w:t>
      </w:r>
      <w:r w:rsidR="00A21DD5" w:rsidRPr="009F06D4">
        <w:rPr>
          <w:rFonts w:ascii="Times New Roman" w:hAnsi="Times New Roman" w:cs="Times New Roman"/>
          <w:sz w:val="24"/>
          <w:szCs w:val="24"/>
          <w:lang w:val="es-ES_tradnl"/>
        </w:rPr>
        <w:t>.</w:t>
      </w:r>
    </w:p>
    <w:p w:rsidR="005E08F9" w:rsidRDefault="005E08F9" w:rsidP="00A21DD5">
      <w:pPr>
        <w:spacing w:after="288"/>
        <w:rPr>
          <w:rFonts w:ascii="Times New Roman" w:hAnsi="Times New Roman" w:cs="Times New Roman"/>
          <w:sz w:val="24"/>
          <w:szCs w:val="24"/>
          <w:lang w:val="es-ES_tradnl"/>
        </w:rPr>
      </w:pPr>
    </w:p>
    <w:p w:rsidR="00A21DD5" w:rsidRPr="009F06D4" w:rsidRDefault="009F06D4" w:rsidP="00A21DD5">
      <w:pPr>
        <w:spacing w:after="288"/>
        <w:rPr>
          <w:rFonts w:ascii="Times New Roman" w:hAnsi="Times New Roman" w:cs="Times New Roman"/>
          <w:sz w:val="24"/>
          <w:szCs w:val="24"/>
          <w:lang w:val="es-ES_tradnl"/>
        </w:rPr>
      </w:pPr>
      <w:r w:rsidRPr="009F06D4">
        <w:rPr>
          <w:rFonts w:ascii="Times New Roman" w:hAnsi="Times New Roman" w:cs="Times New Roman"/>
          <w:sz w:val="24"/>
          <w:szCs w:val="24"/>
          <w:lang w:val="es-ES_tradnl"/>
        </w:rPr>
        <w:t>Con la ayuda de la ecuación 6.22</w:t>
      </w:r>
      <w:r w:rsidR="00A21DD5" w:rsidRPr="009F06D4">
        <w:rPr>
          <w:rFonts w:ascii="Times New Roman" w:hAnsi="Times New Roman" w:cs="Times New Roman"/>
          <w:sz w:val="24"/>
          <w:szCs w:val="24"/>
          <w:lang w:val="es-ES_tradnl"/>
        </w:rPr>
        <w:t>, calculamos el tamaño medio de las rocas necesario para los lados del canal:</w:t>
      </w:r>
    </w:p>
    <w:p w:rsidR="009F06D4" w:rsidRDefault="001C428F" w:rsidP="00A21DD5">
      <w:pPr>
        <w:spacing w:after="288"/>
        <w:rPr>
          <w:rFonts w:ascii="Times New Roman" w:eastAsiaTheme="minorEastAsia" w:hAnsi="Times New Roman" w:cs="Times New Roman"/>
          <w:sz w:val="24"/>
          <w:szCs w:val="24"/>
          <w:lang w:val="es-ES_tradnl"/>
        </w:rPr>
      </w:pPr>
      <m:oMathPara>
        <m:oMath>
          <m:sSub>
            <m:sSubPr>
              <m:ctrlPr>
                <w:rPr>
                  <w:rFonts w:ascii="Cambria Math" w:hAnsi="Times New Roman" w:cs="Times New Roman"/>
                  <w:i/>
                  <w:sz w:val="24"/>
                  <w:szCs w:val="24"/>
                  <w:lang w:val="es-ES_tradnl"/>
                </w:rPr>
              </m:ctrlPr>
            </m:sSubPr>
            <m:e>
              <m:d>
                <m:dPr>
                  <m:ctrlPr>
                    <w:rPr>
                      <w:rFonts w:ascii="Cambria Math" w:hAnsi="Times New Roman" w:cs="Times New Roman"/>
                      <w:i/>
                      <w:sz w:val="24"/>
                      <w:szCs w:val="24"/>
                      <w:lang w:val="es-ES_tradnl"/>
                    </w:rPr>
                  </m:ctrlPr>
                </m:dPr>
                <m:e>
                  <m:sSub>
                    <m:sSubPr>
                      <m:ctrlPr>
                        <w:rPr>
                          <w:rFonts w:ascii="Cambria Math" w:hAnsi="Times New Roman" w:cs="Times New Roman"/>
                          <w:i/>
                          <w:sz w:val="24"/>
                          <w:szCs w:val="24"/>
                          <w:lang w:val="es-ES_tradnl"/>
                        </w:rPr>
                      </m:ctrlPr>
                    </m:sSubPr>
                    <m:e>
                      <m:r>
                        <w:rPr>
                          <w:rFonts w:ascii="Cambria Math" w:hAnsi="Cambria Math" w:cs="Times New Roman"/>
                          <w:sz w:val="24"/>
                          <w:szCs w:val="24"/>
                          <w:lang w:val="es-ES_tradnl"/>
                        </w:rPr>
                        <m:t>D</m:t>
                      </m:r>
                    </m:e>
                    <m:sub>
                      <m:r>
                        <w:rPr>
                          <w:rFonts w:ascii="Cambria Math" w:hAnsi="Times New Roman" w:cs="Times New Roman"/>
                          <w:sz w:val="24"/>
                          <w:szCs w:val="24"/>
                          <w:lang w:val="es-ES_tradnl"/>
                        </w:rPr>
                        <m:t>50</m:t>
                      </m:r>
                    </m:sub>
                  </m:sSub>
                </m:e>
              </m:d>
            </m:e>
            <m:sub>
              <m:r>
                <w:rPr>
                  <w:rFonts w:ascii="Cambria Math" w:hAnsi="Cambria Math" w:cs="Times New Roman"/>
                  <w:sz w:val="24"/>
                  <w:szCs w:val="24"/>
                  <w:lang w:val="es-ES_tradnl"/>
                </w:rPr>
                <m:t>lados</m:t>
              </m:r>
            </m:sub>
          </m:sSub>
          <m:r>
            <w:rPr>
              <w:rFonts w:ascii="Cambria Math" w:hAnsi="Times New Roman" w:cs="Times New Roman"/>
              <w:sz w:val="24"/>
              <w:szCs w:val="24"/>
              <w:lang w:val="es-ES_tradnl"/>
            </w:rPr>
            <m:t>=</m:t>
          </m:r>
          <m:f>
            <m:fPr>
              <m:ctrlPr>
                <w:rPr>
                  <w:rFonts w:ascii="Cambria Math" w:hAnsi="Times New Roman" w:cs="Times New Roman"/>
                  <w:i/>
                  <w:sz w:val="24"/>
                  <w:szCs w:val="24"/>
                  <w:lang w:val="es-ES_tradnl"/>
                </w:rPr>
              </m:ctrlPr>
            </m:fPr>
            <m:num>
              <m:sSub>
                <m:sSubPr>
                  <m:ctrlPr>
                    <w:rPr>
                      <w:rFonts w:ascii="Cambria Math" w:hAnsi="Times New Roman" w:cs="Times New Roman"/>
                      <w:i/>
                      <w:sz w:val="24"/>
                      <w:szCs w:val="24"/>
                      <w:lang w:val="es-ES_tradnl"/>
                    </w:rPr>
                  </m:ctrlPr>
                </m:sSubPr>
                <m:e>
                  <m:r>
                    <w:rPr>
                      <w:rFonts w:ascii="Cambria Math" w:hAnsi="Cambria Math" w:cs="Times New Roman"/>
                      <w:sz w:val="24"/>
                      <w:szCs w:val="24"/>
                      <w:lang w:val="es-ES_tradnl"/>
                    </w:rPr>
                    <m:t>K</m:t>
                  </m:r>
                </m:e>
                <m:sub>
                  <m:r>
                    <w:rPr>
                      <w:rFonts w:ascii="Cambria Math" w:hAnsi="Times New Roman" w:cs="Times New Roman"/>
                      <w:sz w:val="24"/>
                      <w:szCs w:val="24"/>
                      <w:lang w:val="es-ES_tradnl"/>
                    </w:rPr>
                    <m:t>1</m:t>
                  </m:r>
                </m:sub>
              </m:sSub>
            </m:num>
            <m:den>
              <m:sSub>
                <m:sSubPr>
                  <m:ctrlPr>
                    <w:rPr>
                      <w:rFonts w:ascii="Cambria Math" w:hAnsi="Times New Roman" w:cs="Times New Roman"/>
                      <w:i/>
                      <w:sz w:val="24"/>
                      <w:szCs w:val="24"/>
                      <w:lang w:val="es-ES_tradnl"/>
                    </w:rPr>
                  </m:ctrlPr>
                </m:sSubPr>
                <m:e>
                  <m:r>
                    <w:rPr>
                      <w:rFonts w:ascii="Cambria Math" w:hAnsi="Cambria Math" w:cs="Times New Roman"/>
                      <w:sz w:val="24"/>
                      <w:szCs w:val="24"/>
                      <w:lang w:val="es-ES_tradnl"/>
                    </w:rPr>
                    <m:t>K</m:t>
                  </m:r>
                </m:e>
                <m:sub>
                  <m:r>
                    <w:rPr>
                      <w:rFonts w:ascii="Cambria Math" w:hAnsi="Times New Roman" w:cs="Times New Roman"/>
                      <w:sz w:val="24"/>
                      <w:szCs w:val="24"/>
                      <w:lang w:val="es-ES_tradnl"/>
                    </w:rPr>
                    <m:t>2</m:t>
                  </m:r>
                </m:sub>
              </m:sSub>
            </m:den>
          </m:f>
          <m:r>
            <w:rPr>
              <w:rFonts w:ascii="Times New Roman" w:hAnsi="Times New Roman" w:cs="Times New Roman"/>
              <w:sz w:val="24"/>
              <w:szCs w:val="24"/>
              <w:lang w:val="es-ES_tradnl"/>
            </w:rPr>
            <m:t>∙</m:t>
          </m:r>
          <m:sSub>
            <m:sSubPr>
              <m:ctrlPr>
                <w:rPr>
                  <w:rFonts w:ascii="Cambria Math" w:hAnsi="Times New Roman" w:cs="Times New Roman"/>
                  <w:i/>
                  <w:sz w:val="24"/>
                  <w:szCs w:val="24"/>
                  <w:lang w:val="es-ES_tradnl"/>
                </w:rPr>
              </m:ctrlPr>
            </m:sSubPr>
            <m:e>
              <m:d>
                <m:dPr>
                  <m:ctrlPr>
                    <w:rPr>
                      <w:rFonts w:ascii="Cambria Math" w:hAnsi="Times New Roman" w:cs="Times New Roman"/>
                      <w:i/>
                      <w:sz w:val="24"/>
                      <w:szCs w:val="24"/>
                      <w:lang w:val="es-ES_tradnl"/>
                    </w:rPr>
                  </m:ctrlPr>
                </m:dPr>
                <m:e>
                  <m:sSub>
                    <m:sSubPr>
                      <m:ctrlPr>
                        <w:rPr>
                          <w:rFonts w:ascii="Cambria Math" w:hAnsi="Times New Roman" w:cs="Times New Roman"/>
                          <w:i/>
                          <w:sz w:val="24"/>
                          <w:szCs w:val="24"/>
                          <w:lang w:val="es-ES_tradnl"/>
                        </w:rPr>
                      </m:ctrlPr>
                    </m:sSubPr>
                    <m:e>
                      <m:r>
                        <w:rPr>
                          <w:rFonts w:ascii="Cambria Math" w:hAnsi="Cambria Math" w:cs="Times New Roman"/>
                          <w:sz w:val="24"/>
                          <w:szCs w:val="24"/>
                          <w:lang w:val="es-ES_tradnl"/>
                        </w:rPr>
                        <m:t>D</m:t>
                      </m:r>
                    </m:e>
                    <m:sub>
                      <m:r>
                        <w:rPr>
                          <w:rFonts w:ascii="Cambria Math" w:hAnsi="Times New Roman" w:cs="Times New Roman"/>
                          <w:sz w:val="24"/>
                          <w:szCs w:val="24"/>
                          <w:lang w:val="es-ES_tradnl"/>
                        </w:rPr>
                        <m:t>50</m:t>
                      </m:r>
                    </m:sub>
                  </m:sSub>
                </m:e>
              </m:d>
            </m:e>
            <m:sub>
              <m:r>
                <w:rPr>
                  <w:rFonts w:ascii="Cambria Math" w:hAnsi="Cambria Math" w:cs="Times New Roman"/>
                  <w:sz w:val="24"/>
                  <w:szCs w:val="24"/>
                  <w:lang w:val="es-ES_tradnl"/>
                </w:rPr>
                <m:t>fondo</m:t>
              </m:r>
            </m:sub>
          </m:sSub>
          <m:r>
            <w:rPr>
              <w:rFonts w:ascii="Cambria Math" w:eastAsiaTheme="minorEastAsia" w:hAnsi="Times New Roman" w:cs="Times New Roman"/>
              <w:sz w:val="24"/>
              <w:szCs w:val="24"/>
              <w:lang w:val="es-ES_tradnl"/>
            </w:rPr>
            <m:t>=</m:t>
          </m:r>
          <m:f>
            <m:fPr>
              <m:ctrlPr>
                <w:rPr>
                  <w:rFonts w:ascii="Cambria Math" w:hAnsi="Times New Roman" w:cs="Times New Roman"/>
                  <w:i/>
                  <w:sz w:val="24"/>
                  <w:szCs w:val="24"/>
                  <w:lang w:val="es-ES_tradnl"/>
                </w:rPr>
              </m:ctrlPr>
            </m:fPr>
            <m:num>
              <m:r>
                <w:rPr>
                  <w:rFonts w:ascii="Cambria Math" w:hAnsi="Times New Roman" w:cs="Times New Roman"/>
                  <w:sz w:val="24"/>
                  <w:szCs w:val="24"/>
                  <w:lang w:val="es-ES_tradnl"/>
                </w:rPr>
                <m:t>0,87</m:t>
              </m:r>
            </m:num>
            <m:den>
              <m:r>
                <w:rPr>
                  <w:rFonts w:ascii="Cambria Math" w:hAnsi="Times New Roman" w:cs="Times New Roman"/>
                  <w:sz w:val="24"/>
                  <w:szCs w:val="24"/>
                  <w:lang w:val="es-ES_tradnl"/>
                </w:rPr>
                <m:t>0,84</m:t>
              </m:r>
            </m:den>
          </m:f>
          <m:r>
            <w:rPr>
              <w:rFonts w:ascii="Times New Roman" w:hAnsi="Times New Roman" w:cs="Times New Roman"/>
              <w:sz w:val="24"/>
              <w:szCs w:val="24"/>
              <w:lang w:val="es-ES_tradnl"/>
            </w:rPr>
            <m:t>∙</m:t>
          </m:r>
          <m:r>
            <w:rPr>
              <w:rFonts w:ascii="Cambria Math" w:hAnsi="Times New Roman" w:cs="Times New Roman"/>
              <w:sz w:val="24"/>
              <w:szCs w:val="24"/>
              <w:lang w:val="es-ES_tradnl"/>
            </w:rPr>
            <m:t>0,055</m:t>
          </m:r>
        </m:oMath>
      </m:oMathPara>
    </w:p>
    <w:p w:rsidR="005E08F9" w:rsidRPr="009F06D4" w:rsidRDefault="005E08F9" w:rsidP="00A21DD5">
      <w:pPr>
        <w:spacing w:after="288"/>
        <w:rPr>
          <w:rFonts w:ascii="Times New Roman" w:eastAsiaTheme="minorEastAsia" w:hAnsi="Times New Roman" w:cs="Times New Roman"/>
          <w:sz w:val="24"/>
          <w:szCs w:val="24"/>
          <w:lang w:val="es-ES_tradnl"/>
        </w:rPr>
      </w:pPr>
    </w:p>
    <w:p w:rsidR="001E4757" w:rsidRPr="001E4757" w:rsidRDefault="001C428F" w:rsidP="001E4757">
      <w:pPr>
        <w:spacing w:after="288"/>
        <w:rPr>
          <w:rFonts w:ascii="Times New Roman" w:hAnsi="Times New Roman" w:cs="Times New Roman"/>
          <w:b/>
          <w:sz w:val="24"/>
          <w:szCs w:val="24"/>
          <w:lang w:val="es-ES_tradnl"/>
        </w:rPr>
      </w:pPr>
      <m:oMathPara>
        <m:oMath>
          <m:sSub>
            <m:sSubPr>
              <m:ctrlPr>
                <w:rPr>
                  <w:rFonts w:ascii="Cambria Math" w:hAnsi="Times New Roman" w:cs="Times New Roman"/>
                  <w:b/>
                  <w:i/>
                  <w:sz w:val="24"/>
                  <w:szCs w:val="24"/>
                  <w:lang w:val="es-ES_tradnl"/>
                </w:rPr>
              </m:ctrlPr>
            </m:sSubPr>
            <m:e>
              <m:d>
                <m:dPr>
                  <m:ctrlPr>
                    <w:rPr>
                      <w:rFonts w:ascii="Cambria Math" w:hAnsi="Times New Roman" w:cs="Times New Roman"/>
                      <w:b/>
                      <w:i/>
                      <w:sz w:val="24"/>
                      <w:szCs w:val="24"/>
                      <w:lang w:val="es-ES_tradnl"/>
                    </w:rPr>
                  </m:ctrlPr>
                </m:dPr>
                <m:e>
                  <m:sSub>
                    <m:sSubPr>
                      <m:ctrlPr>
                        <w:rPr>
                          <w:rFonts w:ascii="Cambria Math" w:hAnsi="Times New Roman" w:cs="Times New Roman"/>
                          <w:b/>
                          <w:i/>
                          <w:sz w:val="24"/>
                          <w:szCs w:val="24"/>
                          <w:lang w:val="es-ES_tradnl"/>
                        </w:rPr>
                      </m:ctrlPr>
                    </m:sSubPr>
                    <m:e>
                      <m:r>
                        <m:rPr>
                          <m:sty m:val="bi"/>
                        </m:rPr>
                        <w:rPr>
                          <w:rFonts w:ascii="Cambria Math" w:hAnsi="Cambria Math" w:cs="Times New Roman"/>
                          <w:sz w:val="24"/>
                          <w:szCs w:val="24"/>
                          <w:lang w:val="es-ES_tradnl"/>
                        </w:rPr>
                        <m:t>D</m:t>
                      </m:r>
                    </m:e>
                    <m:sub>
                      <m:r>
                        <m:rPr>
                          <m:sty m:val="bi"/>
                        </m:rPr>
                        <w:rPr>
                          <w:rFonts w:ascii="Cambria Math" w:hAnsi="Times New Roman" w:cs="Times New Roman"/>
                          <w:sz w:val="24"/>
                          <w:szCs w:val="24"/>
                          <w:lang w:val="es-ES_tradnl"/>
                        </w:rPr>
                        <m:t>50</m:t>
                      </m:r>
                    </m:sub>
                  </m:sSub>
                </m:e>
              </m:d>
            </m:e>
            <m:sub>
              <m:r>
                <m:rPr>
                  <m:sty m:val="bi"/>
                </m:rPr>
                <w:rPr>
                  <w:rFonts w:ascii="Cambria Math" w:hAnsi="Cambria Math" w:cs="Times New Roman"/>
                  <w:sz w:val="24"/>
                  <w:szCs w:val="24"/>
                  <w:lang w:val="es-ES_tradnl"/>
                </w:rPr>
                <m:t>lados</m:t>
              </m:r>
            </m:sub>
          </m:sSub>
          <m:r>
            <m:rPr>
              <m:sty m:val="bi"/>
            </m:rPr>
            <w:rPr>
              <w:rFonts w:ascii="Cambria Math" w:hAnsi="Times New Roman" w:cs="Times New Roman"/>
              <w:sz w:val="24"/>
              <w:szCs w:val="24"/>
              <w:lang w:val="es-ES_tradnl"/>
            </w:rPr>
            <m:t>=0,057</m:t>
          </m:r>
          <m:r>
            <m:rPr>
              <m:sty m:val="bi"/>
            </m:rPr>
            <w:rPr>
              <w:rFonts w:ascii="Cambria Math" w:hAnsi="Times New Roman" w:cs="Times New Roman"/>
              <w:sz w:val="24"/>
              <w:szCs w:val="24"/>
              <w:lang w:val="es-ES_tradnl"/>
            </w:rPr>
            <m:t>m</m:t>
          </m:r>
        </m:oMath>
      </m:oMathPara>
    </w:p>
    <w:p w:rsidR="00A21DD5" w:rsidRDefault="00A21DD5" w:rsidP="00A21DD5">
      <w:pPr>
        <w:spacing w:after="0" w:line="240" w:lineRule="auto"/>
        <w:rPr>
          <w:rFonts w:ascii="Arial" w:hAnsi="Arial" w:cs="Arial"/>
          <w:lang w:val="pt-BR"/>
        </w:rPr>
      </w:pPr>
    </w:p>
    <w:p w:rsidR="005E08F9" w:rsidRDefault="005E08F9" w:rsidP="00A21DD5">
      <w:pPr>
        <w:spacing w:after="0" w:line="240" w:lineRule="auto"/>
        <w:rPr>
          <w:rFonts w:ascii="Arial" w:hAnsi="Arial" w:cs="Arial"/>
          <w:lang w:val="pt-BR"/>
        </w:rPr>
      </w:pPr>
    </w:p>
    <w:p w:rsidR="005E08F9" w:rsidRDefault="005E08F9" w:rsidP="00A21DD5">
      <w:pPr>
        <w:spacing w:after="0" w:line="240" w:lineRule="auto"/>
        <w:rPr>
          <w:rFonts w:ascii="Arial" w:hAnsi="Arial" w:cs="Arial"/>
          <w:lang w:val="pt-BR"/>
        </w:rPr>
      </w:pPr>
    </w:p>
    <w:p w:rsidR="005E08F9" w:rsidRDefault="005E08F9" w:rsidP="00A21DD5">
      <w:pPr>
        <w:spacing w:after="0" w:line="240" w:lineRule="auto"/>
        <w:rPr>
          <w:rFonts w:ascii="Arial" w:hAnsi="Arial" w:cs="Arial"/>
          <w:lang w:val="pt-BR"/>
        </w:rPr>
      </w:pPr>
    </w:p>
    <w:p w:rsidR="005E08F9" w:rsidRDefault="005E08F9" w:rsidP="00A21DD5">
      <w:pPr>
        <w:spacing w:after="0" w:line="240" w:lineRule="auto"/>
        <w:rPr>
          <w:rFonts w:ascii="Arial" w:hAnsi="Arial" w:cs="Arial"/>
          <w:lang w:val="pt-BR"/>
        </w:rPr>
      </w:pPr>
    </w:p>
    <w:p w:rsidR="005E08F9" w:rsidRDefault="005E08F9" w:rsidP="00A21DD5">
      <w:pPr>
        <w:spacing w:after="0" w:line="240" w:lineRule="auto"/>
        <w:rPr>
          <w:rFonts w:ascii="Arial" w:hAnsi="Arial" w:cs="Arial"/>
          <w:lang w:val="pt-BR"/>
        </w:rPr>
      </w:pPr>
    </w:p>
    <w:p w:rsidR="005E08F9" w:rsidRPr="00736A53" w:rsidRDefault="005E08F9" w:rsidP="00A21DD5">
      <w:pPr>
        <w:spacing w:after="0" w:line="240" w:lineRule="auto"/>
        <w:rPr>
          <w:rFonts w:ascii="Arial" w:hAnsi="Arial" w:cs="Arial"/>
          <w:lang w:val="pt-BR"/>
        </w:rPr>
      </w:pPr>
    </w:p>
    <w:p w:rsidR="00A21DD5" w:rsidRPr="005E08F9" w:rsidRDefault="001E4757" w:rsidP="005E08F9">
      <w:pPr>
        <w:tabs>
          <w:tab w:val="left" w:pos="756"/>
        </w:tabs>
        <w:spacing w:after="0" w:line="240" w:lineRule="auto"/>
        <w:rPr>
          <w:rFonts w:ascii="Times New Roman" w:hAnsi="Times New Roman" w:cs="Times New Roman"/>
          <w:b/>
          <w:sz w:val="24"/>
          <w:szCs w:val="24"/>
          <w:lang w:val="es-ES_tradnl"/>
        </w:rPr>
      </w:pPr>
      <w:r w:rsidRPr="005E08F9">
        <w:rPr>
          <w:rFonts w:ascii="Times New Roman" w:hAnsi="Times New Roman" w:cs="Times New Roman"/>
          <w:b/>
          <w:sz w:val="24"/>
          <w:szCs w:val="24"/>
          <w:lang w:val="es-ES_tradnl"/>
        </w:rPr>
        <w:lastRenderedPageBreak/>
        <w:t>Ejemplo 2</w:t>
      </w:r>
    </w:p>
    <w:p w:rsidR="000A651A" w:rsidRPr="005E08F9" w:rsidRDefault="000A651A" w:rsidP="005E08F9">
      <w:pPr>
        <w:tabs>
          <w:tab w:val="left" w:pos="756"/>
        </w:tabs>
        <w:spacing w:after="0" w:line="240" w:lineRule="auto"/>
        <w:rPr>
          <w:rFonts w:ascii="Times New Roman" w:hAnsi="Times New Roman" w:cs="Times New Roman"/>
          <w:sz w:val="24"/>
          <w:szCs w:val="24"/>
          <w:lang w:val="es-ES_tradnl"/>
        </w:rPr>
      </w:pPr>
      <w:r w:rsidRPr="005E08F9">
        <w:rPr>
          <w:rFonts w:ascii="Times New Roman" w:hAnsi="Times New Roman" w:cs="Times New Roman"/>
          <w:sz w:val="24"/>
          <w:szCs w:val="24"/>
          <w:lang w:val="es-ES_tradnl"/>
        </w:rPr>
        <w:t xml:space="preserve">Encuentre el tamaño medio </w:t>
      </w:r>
      <w:r w:rsidR="001E4757" w:rsidRPr="005E08F9">
        <w:rPr>
          <w:rFonts w:ascii="Times New Roman" w:hAnsi="Times New Roman" w:cs="Times New Roman"/>
          <w:sz w:val="24"/>
          <w:szCs w:val="24"/>
          <w:lang w:val="es-ES_tradnl"/>
        </w:rPr>
        <w:t>adecuado del enrocado y la profundi</w:t>
      </w:r>
      <w:r w:rsidRPr="005E08F9">
        <w:rPr>
          <w:rFonts w:ascii="Times New Roman" w:hAnsi="Times New Roman" w:cs="Times New Roman"/>
          <w:sz w:val="24"/>
          <w:szCs w:val="24"/>
          <w:lang w:val="es-ES_tradnl"/>
        </w:rPr>
        <w:t xml:space="preserve">dad de </w:t>
      </w:r>
      <w:r w:rsidRPr="005E08F9">
        <w:rPr>
          <w:rFonts w:ascii="Times New Roman" w:hAnsi="Times New Roman" w:cs="Times New Roman"/>
          <w:spacing w:val="8"/>
          <w:sz w:val="24"/>
          <w:szCs w:val="24"/>
          <w:lang w:val="es-ES_tradnl"/>
        </w:rPr>
        <w:t xml:space="preserve">flujo </w:t>
      </w:r>
      <w:r w:rsidR="00A20FAA" w:rsidRPr="005E08F9">
        <w:rPr>
          <w:rFonts w:ascii="Times New Roman" w:hAnsi="Times New Roman" w:cs="Times New Roman"/>
          <w:spacing w:val="-2"/>
          <w:sz w:val="24"/>
          <w:szCs w:val="24"/>
          <w:lang w:val="es-ES_tradnl"/>
        </w:rPr>
        <w:t xml:space="preserve">de un canal </w:t>
      </w:r>
      <w:r w:rsidRPr="005E08F9">
        <w:rPr>
          <w:rFonts w:ascii="Times New Roman" w:hAnsi="Times New Roman" w:cs="Times New Roman"/>
          <w:spacing w:val="-2"/>
          <w:sz w:val="24"/>
          <w:szCs w:val="24"/>
          <w:lang w:val="es-ES_tradnl"/>
        </w:rPr>
        <w:t>con</w:t>
      </w:r>
      <w:r w:rsidR="00A21DD5" w:rsidRPr="005E08F9">
        <w:rPr>
          <w:rFonts w:ascii="Times New Roman" w:hAnsi="Times New Roman" w:cs="Times New Roman"/>
          <w:sz w:val="24"/>
          <w:szCs w:val="24"/>
          <w:lang w:val="es-ES_tradnl"/>
        </w:rPr>
        <w:t xml:space="preserve"> </w:t>
      </w:r>
      <w:r w:rsidRPr="005E08F9">
        <w:rPr>
          <w:rFonts w:ascii="Times New Roman" w:hAnsi="Times New Roman" w:cs="Times New Roman"/>
          <w:sz w:val="24"/>
          <w:szCs w:val="24"/>
          <w:lang w:val="es-ES_tradnl"/>
        </w:rPr>
        <w:t>pendiente pronunciada:</w:t>
      </w:r>
    </w:p>
    <w:p w:rsidR="001E4757" w:rsidRPr="005E08F9" w:rsidRDefault="001E4757" w:rsidP="005E08F9">
      <w:pPr>
        <w:spacing w:after="0" w:line="240" w:lineRule="auto"/>
        <w:rPr>
          <w:rFonts w:ascii="Times New Roman" w:hAnsi="Times New Roman" w:cs="Times New Roman"/>
          <w:b/>
          <w:sz w:val="24"/>
          <w:szCs w:val="24"/>
          <w:lang w:val="pt-BR"/>
        </w:rPr>
      </w:pPr>
    </w:p>
    <w:p w:rsidR="000A651A" w:rsidRPr="005E08F9" w:rsidRDefault="000A651A" w:rsidP="005E08F9">
      <w:pPr>
        <w:spacing w:after="0" w:line="240" w:lineRule="auto"/>
        <w:rPr>
          <w:rFonts w:ascii="Times New Roman" w:hAnsi="Times New Roman" w:cs="Times New Roman"/>
          <w:b/>
          <w:sz w:val="24"/>
          <w:szCs w:val="24"/>
          <w:lang w:val="pt-BR"/>
        </w:rPr>
      </w:pPr>
      <w:r w:rsidRPr="005E08F9">
        <w:rPr>
          <w:rFonts w:ascii="Times New Roman" w:hAnsi="Times New Roman" w:cs="Times New Roman"/>
          <w:b/>
          <w:sz w:val="24"/>
          <w:szCs w:val="24"/>
          <w:lang w:val="pt-BR"/>
        </w:rPr>
        <w:t>Datos:</w:t>
      </w:r>
    </w:p>
    <w:p w:rsidR="000A651A" w:rsidRPr="005E08F9" w:rsidRDefault="000A651A" w:rsidP="005E08F9">
      <w:pPr>
        <w:spacing w:after="0" w:line="240" w:lineRule="auto"/>
        <w:rPr>
          <w:rFonts w:ascii="Times New Roman" w:hAnsi="Times New Roman" w:cs="Times New Roman"/>
          <w:spacing w:val="-2"/>
          <w:sz w:val="24"/>
          <w:szCs w:val="24"/>
          <w:lang w:val="pt-BR"/>
        </w:rPr>
      </w:pPr>
      <w:r w:rsidRPr="005E08F9">
        <w:rPr>
          <w:rFonts w:ascii="Times New Roman" w:hAnsi="Times New Roman" w:cs="Times New Roman"/>
          <w:spacing w:val="-2"/>
          <w:sz w:val="24"/>
          <w:szCs w:val="24"/>
          <w:lang w:val="pt-BR"/>
        </w:rPr>
        <w:t>Q =</w:t>
      </w:r>
      <w:r w:rsidR="00A20FAA" w:rsidRPr="005E08F9">
        <w:rPr>
          <w:rFonts w:ascii="Times New Roman" w:hAnsi="Times New Roman" w:cs="Times New Roman"/>
          <w:spacing w:val="-2"/>
          <w:sz w:val="24"/>
          <w:szCs w:val="24"/>
          <w:lang w:val="pt-BR"/>
        </w:rPr>
        <w:t xml:space="preserve"> </w:t>
      </w:r>
      <w:r w:rsidRPr="005E08F9">
        <w:rPr>
          <w:rFonts w:ascii="Times New Roman" w:hAnsi="Times New Roman" w:cs="Times New Roman"/>
          <w:spacing w:val="-2"/>
          <w:sz w:val="24"/>
          <w:szCs w:val="24"/>
          <w:lang w:val="pt-BR"/>
        </w:rPr>
        <w:t>0.849 m</w:t>
      </w:r>
      <w:r w:rsidRPr="005E08F9">
        <w:rPr>
          <w:rFonts w:ascii="Times New Roman" w:hAnsi="Times New Roman" w:cs="Times New Roman"/>
          <w:spacing w:val="-2"/>
          <w:sz w:val="24"/>
          <w:szCs w:val="24"/>
          <w:vertAlign w:val="superscript"/>
          <w:lang w:val="pt-BR"/>
        </w:rPr>
        <w:t>3</w:t>
      </w:r>
      <w:r w:rsidRPr="005E08F9">
        <w:rPr>
          <w:rFonts w:ascii="Times New Roman" w:hAnsi="Times New Roman" w:cs="Times New Roman"/>
          <w:spacing w:val="-2"/>
          <w:sz w:val="24"/>
          <w:szCs w:val="24"/>
          <w:lang w:val="pt-BR"/>
        </w:rPr>
        <w:t>/s</w:t>
      </w:r>
    </w:p>
    <w:p w:rsidR="000A651A" w:rsidRPr="005E08F9" w:rsidRDefault="000A651A" w:rsidP="005E08F9">
      <w:pPr>
        <w:spacing w:after="0" w:line="240" w:lineRule="auto"/>
        <w:rPr>
          <w:rFonts w:ascii="Times New Roman" w:hAnsi="Times New Roman" w:cs="Times New Roman"/>
          <w:sz w:val="24"/>
          <w:szCs w:val="24"/>
          <w:lang w:val="pt-BR"/>
        </w:rPr>
      </w:pPr>
      <w:r w:rsidRPr="005E08F9">
        <w:rPr>
          <w:rFonts w:ascii="Times New Roman" w:hAnsi="Times New Roman" w:cs="Times New Roman"/>
          <w:sz w:val="24"/>
          <w:szCs w:val="24"/>
          <w:lang w:val="pt-BR"/>
        </w:rPr>
        <w:t>S = 0.15 m/m</w:t>
      </w:r>
    </w:p>
    <w:p w:rsidR="000A651A" w:rsidRPr="005E08F9" w:rsidRDefault="000A651A" w:rsidP="005E08F9">
      <w:pPr>
        <w:spacing w:after="0" w:line="240" w:lineRule="auto"/>
        <w:rPr>
          <w:rFonts w:ascii="Times New Roman" w:hAnsi="Times New Roman" w:cs="Times New Roman"/>
          <w:sz w:val="24"/>
          <w:szCs w:val="24"/>
          <w:lang w:val="pt-BR"/>
        </w:rPr>
      </w:pPr>
      <w:r w:rsidRPr="005E08F9">
        <w:rPr>
          <w:rFonts w:ascii="Times New Roman" w:hAnsi="Times New Roman" w:cs="Times New Roman"/>
          <w:sz w:val="24"/>
          <w:szCs w:val="24"/>
          <w:lang w:val="pt-BR"/>
        </w:rPr>
        <w:t xml:space="preserve">B = </w:t>
      </w:r>
      <w:r w:rsidR="001E4757" w:rsidRPr="005E08F9">
        <w:rPr>
          <w:rFonts w:ascii="Times New Roman" w:hAnsi="Times New Roman" w:cs="Times New Roman"/>
          <w:sz w:val="24"/>
          <w:szCs w:val="24"/>
          <w:lang w:val="pt-BR"/>
        </w:rPr>
        <w:t>1,5</w:t>
      </w:r>
      <w:r w:rsidRPr="005E08F9">
        <w:rPr>
          <w:rFonts w:ascii="Times New Roman" w:hAnsi="Times New Roman" w:cs="Times New Roman"/>
          <w:sz w:val="24"/>
          <w:szCs w:val="24"/>
          <w:lang w:val="pt-BR"/>
        </w:rPr>
        <w:t xml:space="preserve"> m. </w:t>
      </w:r>
    </w:p>
    <w:p w:rsidR="000A651A" w:rsidRPr="005E08F9" w:rsidRDefault="000A651A" w:rsidP="005E08F9">
      <w:pPr>
        <w:spacing w:after="0" w:line="240" w:lineRule="auto"/>
        <w:rPr>
          <w:rFonts w:ascii="Times New Roman" w:hAnsi="Times New Roman" w:cs="Times New Roman"/>
          <w:spacing w:val="6"/>
          <w:sz w:val="24"/>
          <w:szCs w:val="24"/>
          <w:lang w:val="pt-BR"/>
        </w:rPr>
      </w:pPr>
      <w:r w:rsidRPr="005E08F9">
        <w:rPr>
          <w:rFonts w:ascii="Times New Roman" w:hAnsi="Times New Roman" w:cs="Times New Roman"/>
          <w:spacing w:val="6"/>
          <w:sz w:val="24"/>
          <w:szCs w:val="24"/>
          <w:lang w:val="pt-BR"/>
        </w:rPr>
        <w:t xml:space="preserve">Z </w:t>
      </w:r>
      <w:r w:rsidRPr="005E08F9">
        <w:rPr>
          <w:rFonts w:ascii="Times New Roman" w:hAnsi="Times New Roman" w:cs="Times New Roman"/>
          <w:sz w:val="24"/>
          <w:szCs w:val="24"/>
          <w:lang w:val="pt-BR"/>
        </w:rPr>
        <w:t xml:space="preserve">= </w:t>
      </w:r>
      <w:r w:rsidRPr="005E08F9">
        <w:rPr>
          <w:rFonts w:ascii="Times New Roman" w:hAnsi="Times New Roman" w:cs="Times New Roman"/>
          <w:spacing w:val="6"/>
          <w:sz w:val="24"/>
          <w:szCs w:val="24"/>
          <w:lang w:val="pt-BR"/>
        </w:rPr>
        <w:t>3</w:t>
      </w:r>
    </w:p>
    <w:p w:rsidR="001E4757" w:rsidRPr="005E08F9" w:rsidRDefault="001E4757" w:rsidP="005E08F9">
      <w:pPr>
        <w:spacing w:after="0" w:line="240" w:lineRule="auto"/>
        <w:jc w:val="both"/>
        <w:rPr>
          <w:rFonts w:ascii="Times New Roman" w:hAnsi="Times New Roman" w:cs="Times New Roman"/>
          <w:sz w:val="24"/>
          <w:szCs w:val="24"/>
        </w:rPr>
      </w:pPr>
    </w:p>
    <w:p w:rsidR="001E4757" w:rsidRPr="005E08F9" w:rsidRDefault="001E4757" w:rsidP="005E08F9">
      <w:pPr>
        <w:spacing w:after="0" w:line="240" w:lineRule="auto"/>
        <w:jc w:val="both"/>
        <w:rPr>
          <w:rFonts w:ascii="Times New Roman" w:hAnsi="Times New Roman" w:cs="Times New Roman"/>
          <w:b/>
          <w:sz w:val="24"/>
          <w:szCs w:val="24"/>
        </w:rPr>
      </w:pPr>
      <w:r w:rsidRPr="005E08F9">
        <w:rPr>
          <w:rFonts w:ascii="Times New Roman" w:hAnsi="Times New Roman" w:cs="Times New Roman"/>
          <w:b/>
          <w:sz w:val="24"/>
          <w:szCs w:val="24"/>
        </w:rPr>
        <w:t xml:space="preserve">Solución </w:t>
      </w:r>
    </w:p>
    <w:p w:rsidR="00A20FAA" w:rsidRPr="005E08F9" w:rsidRDefault="001E4757" w:rsidP="005E08F9">
      <w:pPr>
        <w:spacing w:after="0" w:line="240" w:lineRule="auto"/>
        <w:jc w:val="center"/>
        <w:rPr>
          <w:rFonts w:ascii="Times New Roman" w:hAnsi="Times New Roman" w:cs="Times New Roman"/>
          <w:sz w:val="24"/>
          <w:szCs w:val="24"/>
        </w:rPr>
      </w:pPr>
      <w:r w:rsidRPr="005E08F9">
        <w:rPr>
          <w:rFonts w:ascii="Times New Roman" w:hAnsi="Times New Roman" w:cs="Times New Roman"/>
          <w:noProof/>
          <w:sz w:val="24"/>
          <w:szCs w:val="24"/>
          <w:lang w:eastAsia="es-BO"/>
        </w:rPr>
        <w:drawing>
          <wp:inline distT="0" distB="0" distL="0" distR="0">
            <wp:extent cx="3611255" cy="1514788"/>
            <wp:effectExtent l="19050" t="0" r="8245" b="0"/>
            <wp:docPr id="1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srcRect/>
                    <a:stretch>
                      <a:fillRect/>
                    </a:stretch>
                  </pic:blipFill>
                  <pic:spPr bwMode="auto">
                    <a:xfrm>
                      <a:off x="0" y="0"/>
                      <a:ext cx="3613768" cy="1515842"/>
                    </a:xfrm>
                    <a:prstGeom prst="rect">
                      <a:avLst/>
                    </a:prstGeom>
                    <a:noFill/>
                    <a:ln w="9525">
                      <a:noFill/>
                      <a:miter lim="800000"/>
                      <a:headEnd/>
                      <a:tailEnd/>
                    </a:ln>
                  </pic:spPr>
                </pic:pic>
              </a:graphicData>
            </a:graphic>
          </wp:inline>
        </w:drawing>
      </w:r>
    </w:p>
    <w:p w:rsidR="005E08F9" w:rsidRDefault="005E08F9" w:rsidP="005E08F9">
      <w:pPr>
        <w:pStyle w:val="Style2"/>
        <w:jc w:val="left"/>
        <w:rPr>
          <w:lang w:val="es-ES_tradnl"/>
        </w:rPr>
      </w:pPr>
    </w:p>
    <w:p w:rsidR="001C277A" w:rsidRPr="005E08F9" w:rsidRDefault="001C277A" w:rsidP="005E08F9">
      <w:pPr>
        <w:pStyle w:val="Style2"/>
        <w:jc w:val="left"/>
        <w:rPr>
          <w:spacing w:val="10"/>
          <w:lang w:val="es-ES_tradnl"/>
        </w:rPr>
      </w:pPr>
      <w:r w:rsidRPr="005E08F9">
        <w:rPr>
          <w:lang w:val="es-ES_tradnl"/>
        </w:rPr>
        <w:t xml:space="preserve">Para resolver el problema, ingrese en la </w:t>
      </w:r>
      <w:r w:rsidR="001E4757" w:rsidRPr="005E08F9">
        <w:rPr>
          <w:lang w:val="es-ES_tradnl"/>
        </w:rPr>
        <w:t>figura 6.</w:t>
      </w:r>
      <w:r w:rsidR="005E08F9" w:rsidRPr="005E08F9">
        <w:rPr>
          <w:lang w:val="es-ES_tradnl"/>
        </w:rPr>
        <w:t>9</w:t>
      </w:r>
      <w:r w:rsidRPr="005E08F9">
        <w:rPr>
          <w:lang w:val="es-ES_tradnl"/>
        </w:rPr>
        <w:t xml:space="preserve"> </w:t>
      </w:r>
      <w:r w:rsidR="001E4757" w:rsidRPr="005E08F9">
        <w:rPr>
          <w:lang w:val="es-ES_tradnl"/>
        </w:rPr>
        <w:t>dados Q = 0.849</w:t>
      </w:r>
      <w:r w:rsidRPr="005E08F9">
        <w:rPr>
          <w:lang w:val="es-ES_tradnl"/>
        </w:rPr>
        <w:t xml:space="preserve"> m</w:t>
      </w:r>
      <w:r w:rsidRPr="005E08F9">
        <w:rPr>
          <w:vertAlign w:val="superscript"/>
          <w:lang w:val="es-ES_tradnl"/>
        </w:rPr>
        <w:t>3</w:t>
      </w:r>
      <w:r w:rsidRPr="005E08F9">
        <w:rPr>
          <w:lang w:val="es-ES_tradnl"/>
        </w:rPr>
        <w:t xml:space="preserve">/s y S = 0.15 </w:t>
      </w:r>
      <w:r w:rsidRPr="005E08F9">
        <w:rPr>
          <w:spacing w:val="10"/>
          <w:lang w:val="es-ES_tradnl"/>
        </w:rPr>
        <w:t>m/m:</w:t>
      </w:r>
    </w:p>
    <w:p w:rsidR="001C277A" w:rsidRPr="005E08F9" w:rsidRDefault="001C277A" w:rsidP="005E08F9">
      <w:pPr>
        <w:spacing w:after="0" w:line="240" w:lineRule="auto"/>
        <w:rPr>
          <w:rFonts w:ascii="Times New Roman" w:hAnsi="Times New Roman" w:cs="Times New Roman"/>
          <w:sz w:val="24"/>
          <w:szCs w:val="24"/>
          <w:lang w:val="es-ES_tradnl"/>
        </w:rPr>
      </w:pPr>
    </w:p>
    <w:p w:rsidR="001C277A" w:rsidRPr="005E08F9" w:rsidRDefault="001C277A" w:rsidP="005E08F9">
      <w:pPr>
        <w:pStyle w:val="Style2"/>
        <w:jc w:val="left"/>
        <w:rPr>
          <w:b/>
          <w:lang w:val="es-ES_tradnl"/>
        </w:rPr>
      </w:pPr>
      <w:r w:rsidRPr="005E08F9">
        <w:rPr>
          <w:b/>
          <w:lang w:val="es-ES_tradnl"/>
        </w:rPr>
        <w:t xml:space="preserve">Profundidad de </w:t>
      </w:r>
      <w:r w:rsidRPr="005E08F9">
        <w:rPr>
          <w:b/>
          <w:spacing w:val="10"/>
          <w:lang w:val="es-ES_tradnl"/>
        </w:rPr>
        <w:t xml:space="preserve">flujo </w:t>
      </w:r>
      <w:r w:rsidR="005E08F9" w:rsidRPr="005E08F9">
        <w:rPr>
          <w:b/>
          <w:lang w:val="es-ES_tradnl"/>
        </w:rPr>
        <w:t>= 200</w:t>
      </w:r>
      <w:r w:rsidRPr="005E08F9">
        <w:rPr>
          <w:b/>
          <w:lang w:val="es-ES_tradnl"/>
        </w:rPr>
        <w:t xml:space="preserve"> mm.</w:t>
      </w:r>
    </w:p>
    <w:p w:rsidR="001C277A" w:rsidRPr="005E08F9" w:rsidRDefault="001C277A" w:rsidP="005E08F9">
      <w:pPr>
        <w:pStyle w:val="Style2"/>
        <w:jc w:val="left"/>
        <w:rPr>
          <w:b/>
          <w:lang w:val="es-ES_tradnl"/>
        </w:rPr>
      </w:pPr>
      <w:r w:rsidRPr="005E08F9">
        <w:rPr>
          <w:b/>
          <w:lang w:val="es-ES_tradnl"/>
        </w:rPr>
        <w:t xml:space="preserve">Diámetro medio del enrocado </w:t>
      </w:r>
      <w:r w:rsidRPr="005E08F9">
        <w:rPr>
          <w:b/>
          <w:lang w:val="es-ES"/>
        </w:rPr>
        <w:t>D</w:t>
      </w:r>
      <w:r w:rsidRPr="005E08F9">
        <w:rPr>
          <w:b/>
          <w:vertAlign w:val="subscript"/>
          <w:lang w:val="es-ES"/>
        </w:rPr>
        <w:t xml:space="preserve">50 </w:t>
      </w:r>
      <w:r w:rsidR="005E08F9" w:rsidRPr="005E08F9">
        <w:rPr>
          <w:b/>
          <w:lang w:val="es-ES_tradnl"/>
        </w:rPr>
        <w:t>= 255</w:t>
      </w:r>
      <w:r w:rsidRPr="005E08F9">
        <w:rPr>
          <w:b/>
          <w:lang w:val="es-ES_tradnl"/>
        </w:rPr>
        <w:t xml:space="preserve"> mm.</w:t>
      </w:r>
    </w:p>
    <w:p w:rsidR="001C277A" w:rsidRDefault="001C277A" w:rsidP="005E08F9">
      <w:pPr>
        <w:spacing w:after="0" w:line="240" w:lineRule="auto"/>
        <w:jc w:val="both"/>
        <w:rPr>
          <w:rFonts w:ascii="Times New Roman" w:hAnsi="Times New Roman" w:cs="Times New Roman"/>
          <w:sz w:val="24"/>
          <w:szCs w:val="24"/>
          <w:lang w:val="es-ES_tradnl"/>
        </w:rPr>
      </w:pPr>
    </w:p>
    <w:p w:rsidR="005E08F9" w:rsidRDefault="005E08F9" w:rsidP="005E08F9">
      <w:pPr>
        <w:spacing w:after="0" w:line="240" w:lineRule="auto"/>
        <w:jc w:val="both"/>
        <w:rPr>
          <w:rFonts w:ascii="Arial" w:hAnsi="Arial" w:cs="Arial"/>
          <w:lang w:val="es-ES_tradnl"/>
        </w:rPr>
      </w:pPr>
    </w:p>
    <w:p w:rsidR="005E08F9" w:rsidRPr="00547982" w:rsidRDefault="005E08F9" w:rsidP="00547982">
      <w:pPr>
        <w:spacing w:after="0" w:line="240" w:lineRule="auto"/>
        <w:jc w:val="both"/>
        <w:rPr>
          <w:rFonts w:ascii="Times New Roman" w:hAnsi="Times New Roman" w:cs="Times New Roman"/>
          <w:b/>
          <w:sz w:val="24"/>
          <w:szCs w:val="24"/>
          <w:lang w:val="es-ES_tradnl"/>
        </w:rPr>
      </w:pPr>
      <w:r w:rsidRPr="00547982">
        <w:rPr>
          <w:rFonts w:ascii="Times New Roman" w:hAnsi="Times New Roman" w:cs="Times New Roman"/>
          <w:b/>
          <w:sz w:val="24"/>
          <w:szCs w:val="24"/>
          <w:lang w:val="es-ES_tradnl"/>
        </w:rPr>
        <w:t>Ejemplo 3</w:t>
      </w:r>
    </w:p>
    <w:p w:rsidR="005E08F9" w:rsidRDefault="005E08F9" w:rsidP="00547982">
      <w:pPr>
        <w:spacing w:after="0" w:line="240" w:lineRule="auto"/>
        <w:jc w:val="both"/>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 xml:space="preserve">Determine la profundidad de </w:t>
      </w:r>
      <w:r w:rsidRPr="00547982">
        <w:rPr>
          <w:rFonts w:ascii="Times New Roman" w:hAnsi="Times New Roman" w:cs="Times New Roman"/>
          <w:spacing w:val="10"/>
          <w:sz w:val="24"/>
          <w:szCs w:val="24"/>
          <w:lang w:val="es-ES_tradnl"/>
        </w:rPr>
        <w:t xml:space="preserve">flujo, </w:t>
      </w:r>
      <w:r w:rsidRPr="00547982">
        <w:rPr>
          <w:rFonts w:ascii="Times New Roman" w:hAnsi="Times New Roman" w:cs="Times New Roman"/>
          <w:sz w:val="24"/>
          <w:szCs w:val="24"/>
          <w:lang w:val="es-ES_tradnl"/>
        </w:rPr>
        <w:t xml:space="preserve">el tamaño medio de las rocas y el espesor requerido para un colchón conformado por gaviones que reviste un canal de sección </w:t>
      </w:r>
      <w:r w:rsidRPr="00547982">
        <w:rPr>
          <w:rFonts w:ascii="Times New Roman" w:hAnsi="Times New Roman" w:cs="Times New Roman"/>
          <w:sz w:val="24"/>
          <w:szCs w:val="24"/>
          <w:lang w:val="es-ES"/>
        </w:rPr>
        <w:t xml:space="preserve">trapezoidal </w:t>
      </w:r>
      <w:r w:rsidRPr="00547982">
        <w:rPr>
          <w:rFonts w:ascii="Times New Roman" w:hAnsi="Times New Roman" w:cs="Times New Roman"/>
          <w:sz w:val="24"/>
          <w:szCs w:val="24"/>
          <w:lang w:val="es-ES_tradnl"/>
        </w:rPr>
        <w:t xml:space="preserve">con taludes laterales de Z = 3, una pendiente del 12 %, un ancho de la base de </w:t>
      </w:r>
      <w:r w:rsidR="009A3DCA">
        <w:rPr>
          <w:rFonts w:ascii="Times New Roman" w:hAnsi="Times New Roman" w:cs="Times New Roman"/>
          <w:sz w:val="24"/>
          <w:szCs w:val="24"/>
          <w:lang w:val="es-ES_tradnl"/>
        </w:rPr>
        <w:t>0.61 m y una descarga de 0.4</w:t>
      </w:r>
      <w:r w:rsidRPr="00547982">
        <w:rPr>
          <w:rFonts w:ascii="Times New Roman" w:hAnsi="Times New Roman" w:cs="Times New Roman"/>
          <w:sz w:val="24"/>
          <w:szCs w:val="24"/>
          <w:lang w:val="es-ES_tradnl"/>
        </w:rPr>
        <w:t xml:space="preserve"> m</w:t>
      </w:r>
      <w:r w:rsidRPr="00547982">
        <w:rPr>
          <w:rFonts w:ascii="Times New Roman" w:hAnsi="Times New Roman" w:cs="Times New Roman"/>
          <w:sz w:val="24"/>
          <w:szCs w:val="24"/>
          <w:vertAlign w:val="superscript"/>
          <w:lang w:val="es-ES_tradnl"/>
        </w:rPr>
        <w:t>3</w:t>
      </w:r>
      <w:r w:rsidRPr="00547982">
        <w:rPr>
          <w:rFonts w:ascii="Times New Roman" w:hAnsi="Times New Roman" w:cs="Times New Roman"/>
          <w:sz w:val="24"/>
          <w:szCs w:val="24"/>
          <w:lang w:val="es-ES_tradnl"/>
        </w:rPr>
        <w:t>/s.</w:t>
      </w:r>
    </w:p>
    <w:p w:rsidR="00547982" w:rsidRPr="00547982" w:rsidRDefault="00547982" w:rsidP="00547982">
      <w:pPr>
        <w:spacing w:after="0" w:line="240" w:lineRule="auto"/>
        <w:jc w:val="both"/>
        <w:rPr>
          <w:rFonts w:ascii="Times New Roman" w:hAnsi="Times New Roman" w:cs="Times New Roman"/>
          <w:sz w:val="24"/>
          <w:szCs w:val="24"/>
          <w:lang w:val="es-ES_tradnl"/>
        </w:rPr>
      </w:pPr>
    </w:p>
    <w:p w:rsidR="00301062" w:rsidRPr="00547982" w:rsidRDefault="00301062" w:rsidP="00547982">
      <w:pPr>
        <w:pStyle w:val="Style2"/>
        <w:jc w:val="left"/>
        <w:rPr>
          <w:i/>
          <w:lang w:val="es-ES_tradnl"/>
        </w:rPr>
      </w:pPr>
      <w:r w:rsidRPr="00547982">
        <w:rPr>
          <w:b/>
          <w:bCs/>
          <w:spacing w:val="16"/>
          <w:lang w:val="es-ES_tradnl"/>
        </w:rPr>
        <w:t xml:space="preserve">Paso 1: </w:t>
      </w:r>
      <w:r w:rsidRPr="00547982">
        <w:rPr>
          <w:i/>
          <w:lang w:val="es-ES_tradnl"/>
        </w:rPr>
        <w:t xml:space="preserve">Encuentre la profundidad de </w:t>
      </w:r>
      <w:r w:rsidRPr="00547982">
        <w:rPr>
          <w:i/>
          <w:spacing w:val="10"/>
          <w:lang w:val="es-ES_tradnl"/>
        </w:rPr>
        <w:t xml:space="preserve">flujo </w:t>
      </w:r>
      <w:r w:rsidRPr="00547982">
        <w:rPr>
          <w:i/>
          <w:lang w:val="es-ES_tradnl"/>
        </w:rPr>
        <w:t>en el canal.</w:t>
      </w:r>
    </w:p>
    <w:p w:rsidR="00301062" w:rsidRPr="00547982" w:rsidRDefault="00301062" w:rsidP="00547982">
      <w:pPr>
        <w:spacing w:after="0" w:line="240" w:lineRule="auto"/>
        <w:rPr>
          <w:rFonts w:ascii="Times New Roman" w:hAnsi="Times New Roman" w:cs="Times New Roman"/>
          <w:sz w:val="24"/>
          <w:szCs w:val="24"/>
          <w:lang w:val="es-ES_tradnl"/>
        </w:rPr>
      </w:pPr>
    </w:p>
    <w:p w:rsidR="00547982" w:rsidRDefault="00547982" w:rsidP="00547982">
      <w:pPr>
        <w:tabs>
          <w:tab w:val="left" w:pos="3600"/>
        </w:tabs>
        <w:spacing w:after="0" w:line="240" w:lineRule="auto"/>
        <w:rPr>
          <w:rFonts w:ascii="Times New Roman" w:hAnsi="Times New Roman" w:cs="Times New Roman"/>
          <w:sz w:val="24"/>
          <w:szCs w:val="24"/>
          <w:lang w:val="es-ES_tradnl"/>
        </w:rPr>
      </w:pPr>
      <w:r>
        <w:rPr>
          <w:rFonts w:ascii="Times New Roman" w:hAnsi="Times New Roman" w:cs="Times New Roman"/>
          <w:sz w:val="24"/>
          <w:szCs w:val="24"/>
          <w:lang w:val="es-ES_tradnl"/>
        </w:rPr>
        <w:t>Descarga</w:t>
      </w:r>
      <w:r w:rsidR="009A3DCA">
        <w:rPr>
          <w:rFonts w:ascii="Times New Roman" w:hAnsi="Times New Roman" w:cs="Times New Roman"/>
          <w:sz w:val="24"/>
          <w:szCs w:val="24"/>
          <w:lang w:val="es-ES_tradnl"/>
        </w:rPr>
        <w:t xml:space="preserve"> Q = 0,4</w:t>
      </w:r>
      <w:r w:rsidR="00301062" w:rsidRPr="00547982">
        <w:rPr>
          <w:rFonts w:ascii="Times New Roman" w:hAnsi="Times New Roman" w:cs="Times New Roman"/>
          <w:sz w:val="24"/>
          <w:szCs w:val="24"/>
          <w:lang w:val="es-ES_tradnl"/>
        </w:rPr>
        <w:t xml:space="preserve"> m</w:t>
      </w:r>
      <w:r w:rsidR="00301062" w:rsidRPr="00547982">
        <w:rPr>
          <w:rFonts w:ascii="Times New Roman" w:hAnsi="Times New Roman" w:cs="Times New Roman"/>
          <w:sz w:val="24"/>
          <w:szCs w:val="24"/>
          <w:vertAlign w:val="superscript"/>
          <w:lang w:val="es-ES_tradnl"/>
        </w:rPr>
        <w:t>3</w:t>
      </w:r>
      <w:r w:rsidR="00301062" w:rsidRPr="00547982">
        <w:rPr>
          <w:rFonts w:ascii="Times New Roman" w:hAnsi="Times New Roman" w:cs="Times New Roman"/>
          <w:sz w:val="24"/>
          <w:szCs w:val="24"/>
          <w:lang w:val="es-ES_tradnl"/>
        </w:rPr>
        <w:t>/s</w:t>
      </w:r>
      <w:r>
        <w:rPr>
          <w:rFonts w:ascii="Times New Roman" w:hAnsi="Times New Roman" w:cs="Times New Roman"/>
          <w:spacing w:val="-2"/>
          <w:sz w:val="24"/>
          <w:szCs w:val="24"/>
          <w:lang w:val="es-ES_tradnl"/>
        </w:rPr>
        <w:tab/>
        <w:t>Pendiente del lecho S = 0.12</w:t>
      </w:r>
      <w:r w:rsidR="00301062" w:rsidRPr="00547982">
        <w:rPr>
          <w:rFonts w:ascii="Times New Roman" w:hAnsi="Times New Roman" w:cs="Times New Roman"/>
          <w:spacing w:val="-2"/>
          <w:sz w:val="24"/>
          <w:szCs w:val="24"/>
          <w:lang w:val="es-ES_tradnl"/>
        </w:rPr>
        <w:t xml:space="preserve"> m/m</w:t>
      </w:r>
      <w:r w:rsidR="00301062" w:rsidRPr="00547982">
        <w:rPr>
          <w:rFonts w:ascii="Times New Roman" w:hAnsi="Times New Roman" w:cs="Times New Roman"/>
          <w:sz w:val="24"/>
          <w:szCs w:val="24"/>
          <w:lang w:val="es-ES_tradnl"/>
        </w:rPr>
        <w:t xml:space="preserve"> </w:t>
      </w:r>
    </w:p>
    <w:p w:rsidR="00547982" w:rsidRDefault="00547982" w:rsidP="00547982">
      <w:pPr>
        <w:tabs>
          <w:tab w:val="left" w:pos="3600"/>
        </w:tabs>
        <w:spacing w:after="0" w:line="240" w:lineRule="auto"/>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Ancho del canal B = 1,0 </w:t>
      </w:r>
      <w:r w:rsidR="00301062" w:rsidRPr="00547982">
        <w:rPr>
          <w:rFonts w:ascii="Times New Roman" w:hAnsi="Times New Roman" w:cs="Times New Roman"/>
          <w:sz w:val="24"/>
          <w:szCs w:val="24"/>
          <w:lang w:val="es-ES_tradnl"/>
        </w:rPr>
        <w:t xml:space="preserve">m </w:t>
      </w:r>
      <w:r>
        <w:rPr>
          <w:rFonts w:ascii="Times New Roman" w:hAnsi="Times New Roman" w:cs="Times New Roman"/>
          <w:sz w:val="24"/>
          <w:szCs w:val="24"/>
          <w:lang w:val="es-ES_tradnl"/>
        </w:rPr>
        <w:t xml:space="preserve">              </w:t>
      </w:r>
      <w:r w:rsidR="00301062" w:rsidRPr="00547982">
        <w:rPr>
          <w:rFonts w:ascii="Times New Roman" w:hAnsi="Times New Roman" w:cs="Times New Roman"/>
          <w:sz w:val="24"/>
          <w:szCs w:val="24"/>
          <w:lang w:val="es-ES_tradnl"/>
        </w:rPr>
        <w:t>Taludes laterales, Z =3</w:t>
      </w:r>
    </w:p>
    <w:p w:rsidR="00547982" w:rsidRDefault="00547982" w:rsidP="00547982">
      <w:pPr>
        <w:tabs>
          <w:tab w:val="left" w:pos="3600"/>
        </w:tabs>
        <w:spacing w:after="0" w:line="240" w:lineRule="auto"/>
        <w:rPr>
          <w:rFonts w:ascii="Times New Roman" w:hAnsi="Times New Roman" w:cs="Times New Roman"/>
          <w:sz w:val="24"/>
          <w:szCs w:val="24"/>
          <w:lang w:val="es-ES_tradnl"/>
        </w:rPr>
      </w:pPr>
    </w:p>
    <w:p w:rsidR="00547982" w:rsidRPr="00547982" w:rsidRDefault="00547982" w:rsidP="00547982">
      <w:pPr>
        <w:tabs>
          <w:tab w:val="left" w:pos="3600"/>
        </w:tabs>
        <w:spacing w:after="0" w:line="240" w:lineRule="auto"/>
        <w:rPr>
          <w:rFonts w:ascii="Times New Roman" w:hAnsi="Times New Roman" w:cs="Times New Roman"/>
          <w:sz w:val="24"/>
          <w:szCs w:val="24"/>
          <w:lang w:val="es-ES_tradnl"/>
        </w:rPr>
      </w:pPr>
    </w:p>
    <w:p w:rsidR="00547982" w:rsidRDefault="00547982" w:rsidP="00547982">
      <w:pPr>
        <w:spacing w:after="0" w:line="240" w:lineRule="auto"/>
        <w:jc w:val="center"/>
        <w:rPr>
          <w:rFonts w:ascii="Times New Roman" w:hAnsi="Times New Roman" w:cs="Times New Roman"/>
          <w:sz w:val="24"/>
          <w:szCs w:val="24"/>
          <w:lang w:val="es-ES_tradnl"/>
        </w:rPr>
      </w:pPr>
      <w:r>
        <w:rPr>
          <w:rFonts w:ascii="Times New Roman" w:hAnsi="Times New Roman" w:cs="Times New Roman"/>
          <w:noProof/>
          <w:sz w:val="24"/>
          <w:szCs w:val="24"/>
          <w:lang w:eastAsia="es-BO"/>
        </w:rPr>
        <w:drawing>
          <wp:inline distT="0" distB="0" distL="0" distR="0">
            <wp:extent cx="3867387" cy="1105469"/>
            <wp:effectExtent l="1905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1"/>
                    <a:srcRect/>
                    <a:stretch>
                      <a:fillRect/>
                    </a:stretch>
                  </pic:blipFill>
                  <pic:spPr bwMode="auto">
                    <a:xfrm>
                      <a:off x="0" y="0"/>
                      <a:ext cx="3866061" cy="1105090"/>
                    </a:xfrm>
                    <a:prstGeom prst="rect">
                      <a:avLst/>
                    </a:prstGeom>
                    <a:noFill/>
                    <a:ln w="9525">
                      <a:noFill/>
                      <a:miter lim="800000"/>
                      <a:headEnd/>
                      <a:tailEnd/>
                    </a:ln>
                  </pic:spPr>
                </pic:pic>
              </a:graphicData>
            </a:graphic>
          </wp:inline>
        </w:drawing>
      </w:r>
    </w:p>
    <w:p w:rsidR="00547982" w:rsidRDefault="00547982" w:rsidP="00547982">
      <w:pPr>
        <w:spacing w:after="0" w:line="240" w:lineRule="auto"/>
        <w:jc w:val="center"/>
        <w:rPr>
          <w:rFonts w:ascii="Times New Roman" w:hAnsi="Times New Roman" w:cs="Times New Roman"/>
          <w:sz w:val="24"/>
          <w:szCs w:val="24"/>
          <w:lang w:val="es-ES_tradnl"/>
        </w:rPr>
      </w:pPr>
    </w:p>
    <w:p w:rsidR="00547982" w:rsidRDefault="00547982" w:rsidP="00547982">
      <w:pPr>
        <w:spacing w:after="0" w:line="240" w:lineRule="auto"/>
        <w:jc w:val="center"/>
        <w:rPr>
          <w:rFonts w:ascii="Times New Roman" w:hAnsi="Times New Roman" w:cs="Times New Roman"/>
          <w:sz w:val="24"/>
          <w:szCs w:val="24"/>
          <w:lang w:val="es-ES_tradnl"/>
        </w:rPr>
      </w:pPr>
    </w:p>
    <w:p w:rsidR="00547982" w:rsidRDefault="00547982" w:rsidP="00547982">
      <w:pPr>
        <w:spacing w:after="0" w:line="240" w:lineRule="auto"/>
        <w:rPr>
          <w:rFonts w:ascii="Times New Roman" w:hAnsi="Times New Roman" w:cs="Times New Roman"/>
          <w:sz w:val="24"/>
          <w:szCs w:val="24"/>
          <w:lang w:val="es-ES_tradnl"/>
        </w:rPr>
      </w:pPr>
    </w:p>
    <w:p w:rsidR="00547982" w:rsidRPr="00547982" w:rsidRDefault="00547982" w:rsidP="00547982">
      <w:pPr>
        <w:spacing w:after="0" w:line="240" w:lineRule="auto"/>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 xml:space="preserve">Ingrese en la </w:t>
      </w:r>
      <w:r>
        <w:rPr>
          <w:rFonts w:ascii="Times New Roman" w:hAnsi="Times New Roman" w:cs="Times New Roman"/>
          <w:spacing w:val="10"/>
          <w:sz w:val="24"/>
          <w:szCs w:val="24"/>
          <w:lang w:val="es-ES_tradnl"/>
        </w:rPr>
        <w:t>figura 6.15</w:t>
      </w:r>
      <w:r w:rsidRPr="00547982">
        <w:rPr>
          <w:rFonts w:ascii="Times New Roman" w:hAnsi="Times New Roman" w:cs="Times New Roman"/>
          <w:sz w:val="24"/>
          <w:szCs w:val="24"/>
          <w:lang w:val="es-ES_tradnl"/>
        </w:rPr>
        <w:t xml:space="preserve"> pa</w:t>
      </w:r>
      <w:r w:rsidR="009A3DCA">
        <w:rPr>
          <w:rFonts w:ascii="Times New Roman" w:hAnsi="Times New Roman" w:cs="Times New Roman"/>
          <w:sz w:val="24"/>
          <w:szCs w:val="24"/>
          <w:lang w:val="es-ES_tradnl"/>
        </w:rPr>
        <w:t>ra Q = 0.4</w:t>
      </w:r>
      <w:r w:rsidRPr="00547982">
        <w:rPr>
          <w:rFonts w:ascii="Times New Roman" w:hAnsi="Times New Roman" w:cs="Times New Roman"/>
          <w:sz w:val="24"/>
          <w:szCs w:val="24"/>
          <w:lang w:val="es-ES_tradnl"/>
        </w:rPr>
        <w:t xml:space="preserve"> m</w:t>
      </w:r>
      <w:r w:rsidRPr="00547982">
        <w:rPr>
          <w:rFonts w:ascii="Times New Roman" w:hAnsi="Times New Roman" w:cs="Times New Roman"/>
          <w:sz w:val="24"/>
          <w:szCs w:val="24"/>
          <w:vertAlign w:val="superscript"/>
          <w:lang w:val="es-ES_tradnl"/>
        </w:rPr>
        <w:t>3</w:t>
      </w:r>
      <w:r w:rsidRPr="00547982">
        <w:rPr>
          <w:rFonts w:ascii="Times New Roman" w:hAnsi="Times New Roman" w:cs="Times New Roman"/>
          <w:spacing w:val="2"/>
          <w:sz w:val="24"/>
          <w:szCs w:val="24"/>
          <w:lang w:val="es-ES_tradnl"/>
        </w:rPr>
        <w:t xml:space="preserve">/s, </w:t>
      </w:r>
      <w:r w:rsidRPr="00547982">
        <w:rPr>
          <w:rFonts w:ascii="Times New Roman" w:hAnsi="Times New Roman" w:cs="Times New Roman"/>
          <w:sz w:val="24"/>
          <w:szCs w:val="24"/>
          <w:lang w:val="es-ES_tradnl"/>
        </w:rPr>
        <w:t xml:space="preserve">la profundidad de </w:t>
      </w:r>
      <w:r w:rsidRPr="00547982">
        <w:rPr>
          <w:rFonts w:ascii="Times New Roman" w:hAnsi="Times New Roman" w:cs="Times New Roman"/>
          <w:spacing w:val="10"/>
          <w:sz w:val="24"/>
          <w:szCs w:val="24"/>
          <w:lang w:val="es-ES_tradnl"/>
        </w:rPr>
        <w:t xml:space="preserve">flujo </w:t>
      </w:r>
      <w:r w:rsidR="009A3DCA">
        <w:rPr>
          <w:rFonts w:ascii="Times New Roman" w:hAnsi="Times New Roman" w:cs="Times New Roman"/>
          <w:sz w:val="24"/>
          <w:szCs w:val="24"/>
          <w:lang w:val="es-ES_tradnl"/>
        </w:rPr>
        <w:t>es 175</w:t>
      </w:r>
      <w:r w:rsidRPr="00547982">
        <w:rPr>
          <w:rFonts w:ascii="Times New Roman" w:hAnsi="Times New Roman" w:cs="Times New Roman"/>
          <w:sz w:val="24"/>
          <w:szCs w:val="24"/>
          <w:lang w:val="es-ES_tradnl"/>
        </w:rPr>
        <w:t xml:space="preserve"> mm.</w:t>
      </w:r>
    </w:p>
    <w:p w:rsidR="00547982" w:rsidRPr="00547982" w:rsidRDefault="00547982" w:rsidP="00547982">
      <w:pPr>
        <w:pStyle w:val="Style3"/>
        <w:adjustRightInd/>
        <w:rPr>
          <w:lang w:val="es-ES_tradnl"/>
        </w:rPr>
      </w:pPr>
    </w:p>
    <w:p w:rsidR="00736465" w:rsidRDefault="00547982" w:rsidP="00547982">
      <w:pPr>
        <w:spacing w:after="0" w:line="240" w:lineRule="auto"/>
        <w:rPr>
          <w:rFonts w:ascii="Times New Roman" w:hAnsi="Times New Roman" w:cs="Times New Roman"/>
          <w:spacing w:val="10"/>
          <w:sz w:val="24"/>
          <w:szCs w:val="24"/>
          <w:lang w:val="es-ES_tradnl"/>
        </w:rPr>
      </w:pPr>
      <w:r w:rsidRPr="00547982">
        <w:rPr>
          <w:rFonts w:ascii="Times New Roman" w:hAnsi="Times New Roman" w:cs="Times New Roman"/>
          <w:b/>
          <w:bCs/>
          <w:spacing w:val="-2"/>
          <w:sz w:val="24"/>
          <w:szCs w:val="24"/>
          <w:lang w:val="es-ES_tradnl"/>
        </w:rPr>
        <w:t xml:space="preserve">Paso 2: </w:t>
      </w:r>
      <w:r w:rsidRPr="00547982">
        <w:rPr>
          <w:rFonts w:ascii="Times New Roman" w:hAnsi="Times New Roman" w:cs="Times New Roman"/>
          <w:spacing w:val="-2"/>
          <w:sz w:val="24"/>
          <w:szCs w:val="24"/>
          <w:lang w:val="es-ES_tradnl"/>
        </w:rPr>
        <w:t>Determine el tamaño de la roca que conformará el gavión.</w:t>
      </w:r>
      <w:r w:rsidRPr="00547982">
        <w:rPr>
          <w:rFonts w:ascii="Times New Roman" w:hAnsi="Times New Roman" w:cs="Times New Roman"/>
          <w:sz w:val="24"/>
          <w:szCs w:val="24"/>
          <w:lang w:val="es-ES_tradnl"/>
        </w:rPr>
        <w:t xml:space="preserve"> Esfuerzo de corte del </w:t>
      </w:r>
      <w:r w:rsidRPr="00547982">
        <w:rPr>
          <w:rFonts w:ascii="Times New Roman" w:hAnsi="Times New Roman" w:cs="Times New Roman"/>
          <w:spacing w:val="10"/>
          <w:sz w:val="24"/>
          <w:szCs w:val="24"/>
          <w:lang w:val="es-ES_tradnl"/>
        </w:rPr>
        <w:t>flujo</w:t>
      </w:r>
      <w:r w:rsidR="00736465">
        <w:rPr>
          <w:rFonts w:ascii="Times New Roman" w:hAnsi="Times New Roman" w:cs="Times New Roman"/>
          <w:spacing w:val="10"/>
          <w:sz w:val="24"/>
          <w:szCs w:val="24"/>
          <w:lang w:val="es-ES_tradnl"/>
        </w:rPr>
        <w:t xml:space="preserve"> será:</w:t>
      </w:r>
    </w:p>
    <w:p w:rsidR="00547982" w:rsidRPr="00547982" w:rsidRDefault="00736465" w:rsidP="00082158">
      <w:pPr>
        <w:spacing w:after="0" w:line="240" w:lineRule="auto"/>
        <w:jc w:val="center"/>
        <w:rPr>
          <w:rFonts w:ascii="Times New Roman" w:hAnsi="Times New Roman" w:cs="Times New Roman"/>
          <w:sz w:val="24"/>
          <w:szCs w:val="24"/>
          <w:lang w:val="es-ES_tradnl"/>
        </w:rPr>
      </w:pPr>
      <w:r>
        <w:rPr>
          <w:rFonts w:ascii="Cambria Math" w:hAnsi="Times New Roman" w:cs="Times New Roman"/>
          <w:sz w:val="28"/>
          <w:szCs w:val="28"/>
          <w:lang w:val="es-ES_tradnl"/>
        </w:rPr>
        <w:br/>
      </w:r>
      <m:oMathPara>
        <m:oMath>
          <m:sSub>
            <m:sSubPr>
              <m:ctrlPr>
                <w:rPr>
                  <w:rFonts w:ascii="Cambria Math" w:hAnsi="Times New Roman" w:cs="Times New Roman"/>
                  <w:b/>
                  <w:i/>
                  <w:sz w:val="28"/>
                  <w:szCs w:val="28"/>
                  <w:lang w:val="es-ES_tradnl"/>
                </w:rPr>
              </m:ctrlPr>
            </m:sSubPr>
            <m:e>
              <m:r>
                <m:rPr>
                  <m:sty m:val="bi"/>
                </m:rPr>
                <w:rPr>
                  <w:rFonts w:ascii="Cambria Math" w:hAnsi="Cambria Math" w:cs="Times New Roman"/>
                  <w:sz w:val="28"/>
                  <w:szCs w:val="28"/>
                  <w:lang w:val="es-ES_tradnl"/>
                </w:rPr>
                <m:t>τ</m:t>
              </m:r>
            </m:e>
            <m:sub>
              <m:r>
                <m:rPr>
                  <m:sty m:val="bi"/>
                </m:rPr>
                <w:rPr>
                  <w:rFonts w:ascii="Cambria Math" w:hAnsi="Cambria Math" w:cs="Times New Roman"/>
                  <w:sz w:val="28"/>
                  <w:szCs w:val="28"/>
                  <w:lang w:val="es-ES_tradnl"/>
                </w:rPr>
                <m:t>d</m:t>
              </m:r>
            </m:sub>
          </m:sSub>
          <m:r>
            <m:rPr>
              <m:sty m:val="bi"/>
            </m:rPr>
            <w:rPr>
              <w:rFonts w:ascii="Cambria Math" w:hAnsi="Times New Roman" w:cs="Times New Roman"/>
              <w:sz w:val="28"/>
              <w:szCs w:val="28"/>
              <w:lang w:val="es-ES_tradnl"/>
            </w:rPr>
            <m:t>=</m:t>
          </m:r>
          <m:r>
            <m:rPr>
              <m:sty m:val="bi"/>
            </m:rPr>
            <w:rPr>
              <w:rFonts w:ascii="Cambria Math" w:hAnsi="Cambria Math" w:cs="Times New Roman"/>
              <w:sz w:val="28"/>
              <w:szCs w:val="28"/>
              <w:lang w:val="es-ES_tradnl"/>
            </w:rPr>
            <m:t>γ∙d∙S</m:t>
          </m:r>
          <m:r>
            <w:rPr>
              <w:rFonts w:ascii="Cambria Math" w:eastAsiaTheme="minorEastAsia" w:hAnsi="Cambria Math" w:cs="Times New Roman"/>
              <w:sz w:val="28"/>
              <w:szCs w:val="28"/>
              <w:lang w:val="es-ES_tradnl"/>
            </w:rPr>
            <m:t>=</m:t>
          </m:r>
          <m:r>
            <m:rPr>
              <m:sty m:val="p"/>
            </m:rPr>
            <w:rPr>
              <w:rFonts w:ascii="Cambria Math" w:eastAsiaTheme="minorEastAsia" w:hAnsi="Cambria Math" w:cs="Times New Roman"/>
              <w:sz w:val="28"/>
              <w:szCs w:val="28"/>
              <w:lang w:val="es-ES_tradnl"/>
            </w:rPr>
            <m:t>9810</m:t>
          </m:r>
          <m:r>
            <m:rPr>
              <m:sty m:val="p"/>
            </m:rPr>
            <w:rPr>
              <w:rFonts w:ascii="Cambria Math" w:hAnsi="Cambria Math" w:cs="Times New Roman"/>
              <w:sz w:val="28"/>
              <w:szCs w:val="28"/>
              <w:lang w:val="es-ES_tradnl"/>
            </w:rPr>
            <m:t>∙0,175∙0,12</m:t>
          </m:r>
          <m:r>
            <w:rPr>
              <w:rFonts w:ascii="Cambria Math" w:hAnsi="Cambria Math" w:cs="Times New Roman"/>
              <w:sz w:val="28"/>
              <w:szCs w:val="28"/>
              <w:lang w:val="es-ES_tradnl"/>
            </w:rPr>
            <m:t>=206,01 N/</m:t>
          </m:r>
          <m:sSup>
            <m:sSupPr>
              <m:ctrlPr>
                <w:rPr>
                  <w:rFonts w:ascii="Cambria Math" w:hAnsi="Cambria Math" w:cs="Times New Roman"/>
                  <w:i/>
                  <w:sz w:val="28"/>
                  <w:szCs w:val="28"/>
                  <w:lang w:val="es-ES_tradnl"/>
                </w:rPr>
              </m:ctrlPr>
            </m:sSupPr>
            <m:e>
              <m:r>
                <w:rPr>
                  <w:rFonts w:ascii="Cambria Math" w:hAnsi="Cambria Math" w:cs="Times New Roman"/>
                  <w:sz w:val="28"/>
                  <w:szCs w:val="28"/>
                  <w:lang w:val="es-ES_tradnl"/>
                </w:rPr>
                <m:t>m</m:t>
              </m:r>
            </m:e>
            <m:sup>
              <m:r>
                <w:rPr>
                  <w:rFonts w:ascii="Cambria Math" w:hAnsi="Cambria Math" w:cs="Times New Roman"/>
                  <w:sz w:val="28"/>
                  <w:szCs w:val="28"/>
                  <w:lang w:val="es-ES_tradnl"/>
                </w:rPr>
                <m:t>2</m:t>
              </m:r>
            </m:sup>
          </m:sSup>
          <m:r>
            <m:rPr>
              <m:sty m:val="bi"/>
            </m:rPr>
            <w:rPr>
              <w:rFonts w:ascii="Cambria Math" w:hAnsi="Cambria Math" w:cs="Times New Roman"/>
              <w:sz w:val="28"/>
              <w:szCs w:val="28"/>
              <w:lang w:val="es-ES_tradnl"/>
            </w:rPr>
            <m:t>.</m:t>
          </m:r>
        </m:oMath>
      </m:oMathPara>
    </w:p>
    <w:p w:rsidR="00547982" w:rsidRPr="00547982" w:rsidRDefault="00547982" w:rsidP="00547982">
      <w:pPr>
        <w:pStyle w:val="Style3"/>
        <w:adjustRightInd/>
        <w:rPr>
          <w:lang w:val="es-ES_tradnl"/>
        </w:rPr>
      </w:pPr>
    </w:p>
    <w:p w:rsidR="00082158" w:rsidRDefault="00547982" w:rsidP="00547982">
      <w:pPr>
        <w:spacing w:after="0" w:line="240" w:lineRule="auto"/>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 xml:space="preserve">Luego en la </w:t>
      </w:r>
      <w:r w:rsidR="00082158">
        <w:rPr>
          <w:rFonts w:ascii="Times New Roman" w:hAnsi="Times New Roman" w:cs="Times New Roman"/>
          <w:sz w:val="24"/>
          <w:szCs w:val="24"/>
          <w:lang w:val="es-ES_tradnl"/>
        </w:rPr>
        <w:t>figura 6.11</w:t>
      </w:r>
      <w:r w:rsidRPr="00547982">
        <w:rPr>
          <w:rFonts w:ascii="Times New Roman" w:hAnsi="Times New Roman" w:cs="Times New Roman"/>
          <w:sz w:val="24"/>
          <w:szCs w:val="24"/>
          <w:lang w:val="es-ES_tradnl"/>
        </w:rPr>
        <w:t xml:space="preserve"> para </w:t>
      </w:r>
      <w:r w:rsidRPr="00547982">
        <w:rPr>
          <w:rFonts w:ascii="Times New Roman" w:hAnsi="Times New Roman" w:cs="Times New Roman"/>
          <w:spacing w:val="10"/>
          <w:position w:val="-12"/>
          <w:sz w:val="24"/>
          <w:szCs w:val="24"/>
          <w:lang w:val="es-ES_tradnl"/>
        </w:rPr>
        <w:object w:dxaOrig="520" w:dyaOrig="360">
          <v:shape id="_x0000_i1026" type="#_x0000_t75" style="width:25.65pt;height:18.15pt" o:ole="">
            <v:imagedata r:id="rId92" o:title=""/>
          </v:shape>
          <o:OLEObject Type="Embed" ProgID="Equation.3" ShapeID="_x0000_i1026" DrawAspect="Content" ObjectID="_1302523752" r:id="rId93"/>
        </w:object>
      </w:r>
      <w:r w:rsidR="009A3DCA">
        <w:rPr>
          <w:rFonts w:ascii="Times New Roman" w:hAnsi="Times New Roman" w:cs="Times New Roman"/>
          <w:sz w:val="24"/>
          <w:szCs w:val="24"/>
          <w:lang w:val="es-ES_tradnl"/>
        </w:rPr>
        <w:t>206,01</w:t>
      </w:r>
      <w:r w:rsidRPr="00547982">
        <w:rPr>
          <w:rFonts w:ascii="Times New Roman" w:hAnsi="Times New Roman" w:cs="Times New Roman"/>
          <w:sz w:val="24"/>
          <w:szCs w:val="24"/>
          <w:lang w:val="es-ES_tradnl"/>
        </w:rPr>
        <w:t xml:space="preserve"> </w:t>
      </w:r>
      <m:oMath>
        <m:r>
          <w:rPr>
            <w:rFonts w:ascii="Cambria Math" w:hAnsi="Cambria Math" w:cs="Times New Roman"/>
            <w:sz w:val="24"/>
            <w:szCs w:val="24"/>
            <w:lang w:val="es-ES_tradnl"/>
          </w:rPr>
          <m:t>N/</m:t>
        </m:r>
        <m:sSup>
          <m:sSupPr>
            <m:ctrlPr>
              <w:rPr>
                <w:rFonts w:ascii="Cambria Math" w:hAnsi="Cambria Math" w:cs="Times New Roman"/>
                <w:i/>
                <w:sz w:val="24"/>
                <w:szCs w:val="24"/>
                <w:lang w:val="es-ES_tradnl"/>
              </w:rPr>
            </m:ctrlPr>
          </m:sSupPr>
          <m:e>
            <m:r>
              <w:rPr>
                <w:rFonts w:ascii="Cambria Math" w:hAnsi="Cambria Math" w:cs="Times New Roman"/>
                <w:sz w:val="24"/>
                <w:szCs w:val="24"/>
                <w:lang w:val="es-ES_tradnl"/>
              </w:rPr>
              <m:t>m</m:t>
            </m:r>
          </m:e>
          <m:sup>
            <m:r>
              <w:rPr>
                <w:rFonts w:ascii="Cambria Math" w:hAnsi="Cambria Math" w:cs="Times New Roman"/>
                <w:sz w:val="24"/>
                <w:szCs w:val="24"/>
                <w:lang w:val="es-ES_tradnl"/>
              </w:rPr>
              <m:t>2</m:t>
            </m:r>
          </m:sup>
        </m:sSup>
      </m:oMath>
      <w:r w:rsidRPr="00547982">
        <w:rPr>
          <w:rFonts w:ascii="Times New Roman" w:hAnsi="Times New Roman" w:cs="Times New Roman"/>
          <w:sz w:val="24"/>
          <w:szCs w:val="24"/>
          <w:lang w:val="es-ES_tradnl"/>
        </w:rPr>
        <w:t>, el diá</w:t>
      </w:r>
      <w:r w:rsidR="00193716">
        <w:rPr>
          <w:rFonts w:ascii="Times New Roman" w:hAnsi="Times New Roman" w:cs="Times New Roman"/>
          <w:sz w:val="24"/>
          <w:szCs w:val="24"/>
          <w:lang w:val="es-ES_tradnl"/>
        </w:rPr>
        <w:t>metro medio de la roca es 18</w:t>
      </w:r>
      <w:r w:rsidRPr="00547982">
        <w:rPr>
          <w:rFonts w:ascii="Times New Roman" w:hAnsi="Times New Roman" w:cs="Times New Roman"/>
          <w:sz w:val="24"/>
          <w:szCs w:val="24"/>
          <w:lang w:val="es-ES_tradnl"/>
        </w:rPr>
        <w:t xml:space="preserve">0 mm. </w:t>
      </w:r>
    </w:p>
    <w:p w:rsidR="00F04C98" w:rsidRDefault="00F04C98" w:rsidP="00547982">
      <w:pPr>
        <w:spacing w:after="0" w:line="240" w:lineRule="auto"/>
        <w:rPr>
          <w:rFonts w:ascii="Times New Roman" w:hAnsi="Times New Roman" w:cs="Times New Roman"/>
          <w:b/>
          <w:bCs/>
          <w:sz w:val="24"/>
          <w:szCs w:val="24"/>
          <w:lang w:val="es-ES_tradnl"/>
        </w:rPr>
      </w:pPr>
    </w:p>
    <w:p w:rsidR="00547982" w:rsidRPr="00547982" w:rsidRDefault="00547982" w:rsidP="00547982">
      <w:pPr>
        <w:spacing w:after="0" w:line="240" w:lineRule="auto"/>
        <w:rPr>
          <w:rFonts w:ascii="Times New Roman" w:hAnsi="Times New Roman" w:cs="Times New Roman"/>
          <w:sz w:val="24"/>
          <w:szCs w:val="24"/>
          <w:lang w:val="es-ES_tradnl"/>
        </w:rPr>
      </w:pPr>
      <w:r w:rsidRPr="00547982">
        <w:rPr>
          <w:rFonts w:ascii="Times New Roman" w:hAnsi="Times New Roman" w:cs="Times New Roman"/>
          <w:b/>
          <w:bCs/>
          <w:sz w:val="24"/>
          <w:szCs w:val="24"/>
          <w:lang w:val="es-ES_tradnl"/>
        </w:rPr>
        <w:t xml:space="preserve">Paso 3: </w:t>
      </w:r>
      <w:r w:rsidRPr="00547982">
        <w:rPr>
          <w:rFonts w:ascii="Times New Roman" w:hAnsi="Times New Roman" w:cs="Times New Roman"/>
          <w:sz w:val="24"/>
          <w:szCs w:val="24"/>
          <w:lang w:val="es-ES_tradnl"/>
        </w:rPr>
        <w:t>Encuentre el espesor del colchón de gaviones:</w:t>
      </w:r>
    </w:p>
    <w:p w:rsidR="00547982" w:rsidRPr="00547982" w:rsidRDefault="00547982" w:rsidP="00547982">
      <w:pPr>
        <w:pStyle w:val="Style3"/>
        <w:adjustRightInd/>
        <w:rPr>
          <w:lang w:val="es-ES_tradnl"/>
        </w:rPr>
      </w:pPr>
    </w:p>
    <w:p w:rsidR="00547982" w:rsidRDefault="00547982" w:rsidP="00547982">
      <w:pPr>
        <w:spacing w:after="0" w:line="240" w:lineRule="auto"/>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De la gráfica 6</w:t>
      </w:r>
      <w:r w:rsidR="00F04C98">
        <w:rPr>
          <w:rFonts w:ascii="Times New Roman" w:hAnsi="Times New Roman" w:cs="Times New Roman"/>
          <w:sz w:val="24"/>
          <w:szCs w:val="24"/>
          <w:lang w:val="es-ES_tradnl"/>
        </w:rPr>
        <w:t>.12</w:t>
      </w:r>
      <w:r w:rsidRPr="00547982">
        <w:rPr>
          <w:rFonts w:ascii="Times New Roman" w:hAnsi="Times New Roman" w:cs="Times New Roman"/>
          <w:sz w:val="24"/>
          <w:szCs w:val="24"/>
          <w:lang w:val="es-ES_tradnl"/>
        </w:rPr>
        <w:t xml:space="preserve"> para </w:t>
      </w:r>
      <w:r w:rsidR="00F04C98" w:rsidRPr="00547982">
        <w:rPr>
          <w:rFonts w:ascii="Times New Roman" w:hAnsi="Times New Roman" w:cs="Times New Roman"/>
          <w:spacing w:val="10"/>
          <w:position w:val="-12"/>
          <w:sz w:val="24"/>
          <w:szCs w:val="24"/>
          <w:lang w:val="es-ES_tradnl"/>
        </w:rPr>
        <w:object w:dxaOrig="520" w:dyaOrig="360">
          <v:shape id="_x0000_i1027" type="#_x0000_t75" style="width:25.65pt;height:18.15pt" o:ole="">
            <v:imagedata r:id="rId92" o:title=""/>
          </v:shape>
          <o:OLEObject Type="Embed" ProgID="Equation.3" ShapeID="_x0000_i1027" DrawAspect="Content" ObjectID="_1302523753" r:id="rId94"/>
        </w:object>
      </w:r>
      <w:r w:rsidR="009A3DCA">
        <w:rPr>
          <w:rFonts w:ascii="Times New Roman" w:hAnsi="Times New Roman" w:cs="Times New Roman"/>
          <w:sz w:val="24"/>
          <w:szCs w:val="24"/>
          <w:lang w:val="es-ES_tradnl"/>
        </w:rPr>
        <w:t>206,01</w:t>
      </w:r>
      <w:r w:rsidR="00F04C98" w:rsidRPr="00547982">
        <w:rPr>
          <w:rFonts w:ascii="Times New Roman" w:hAnsi="Times New Roman" w:cs="Times New Roman"/>
          <w:sz w:val="24"/>
          <w:szCs w:val="24"/>
          <w:lang w:val="es-ES_tradnl"/>
        </w:rPr>
        <w:t xml:space="preserve"> </w:t>
      </w:r>
      <m:oMath>
        <m:r>
          <w:rPr>
            <w:rFonts w:ascii="Cambria Math" w:hAnsi="Cambria Math" w:cs="Times New Roman"/>
            <w:sz w:val="24"/>
            <w:szCs w:val="24"/>
            <w:lang w:val="es-ES_tradnl"/>
          </w:rPr>
          <m:t>N/</m:t>
        </m:r>
        <m:sSup>
          <m:sSupPr>
            <m:ctrlPr>
              <w:rPr>
                <w:rFonts w:ascii="Cambria Math" w:hAnsi="Cambria Math" w:cs="Times New Roman"/>
                <w:i/>
                <w:sz w:val="24"/>
                <w:szCs w:val="24"/>
                <w:lang w:val="es-ES_tradnl"/>
              </w:rPr>
            </m:ctrlPr>
          </m:sSupPr>
          <m:e>
            <m:r>
              <w:rPr>
                <w:rFonts w:ascii="Cambria Math" w:hAnsi="Cambria Math" w:cs="Times New Roman"/>
                <w:sz w:val="24"/>
                <w:szCs w:val="24"/>
                <w:lang w:val="es-ES_tradnl"/>
              </w:rPr>
              <m:t>m</m:t>
            </m:r>
          </m:e>
          <m:sup>
            <m:r>
              <w:rPr>
                <w:rFonts w:ascii="Cambria Math" w:hAnsi="Cambria Math" w:cs="Times New Roman"/>
                <w:sz w:val="24"/>
                <w:szCs w:val="24"/>
                <w:lang w:val="es-ES_tradnl"/>
              </w:rPr>
              <m:t>2</m:t>
            </m:r>
          </m:sup>
        </m:sSup>
      </m:oMath>
      <w:r w:rsidRPr="00547982">
        <w:rPr>
          <w:rFonts w:ascii="Times New Roman" w:hAnsi="Times New Roman" w:cs="Times New Roman"/>
          <w:sz w:val="24"/>
          <w:szCs w:val="24"/>
          <w:lang w:val="es-ES_tradnl"/>
        </w:rPr>
        <w:t>, el</w:t>
      </w:r>
      <w:r w:rsidR="009A3DCA">
        <w:rPr>
          <w:rFonts w:ascii="Times New Roman" w:hAnsi="Times New Roman" w:cs="Times New Roman"/>
          <w:sz w:val="24"/>
          <w:szCs w:val="24"/>
          <w:lang w:val="es-ES_tradnl"/>
        </w:rPr>
        <w:t xml:space="preserve"> espesor mínimo es de 15</w:t>
      </w:r>
      <w:r w:rsidR="00193716">
        <w:rPr>
          <w:rFonts w:ascii="Times New Roman" w:hAnsi="Times New Roman" w:cs="Times New Roman"/>
          <w:sz w:val="24"/>
          <w:szCs w:val="24"/>
          <w:lang w:val="es-ES_tradnl"/>
        </w:rPr>
        <w:t>0</w:t>
      </w:r>
      <w:r w:rsidRPr="00547982">
        <w:rPr>
          <w:rFonts w:ascii="Times New Roman" w:hAnsi="Times New Roman" w:cs="Times New Roman"/>
          <w:sz w:val="24"/>
          <w:szCs w:val="24"/>
          <w:lang w:val="es-ES_tradnl"/>
        </w:rPr>
        <w:t xml:space="preserve"> mm.</w:t>
      </w:r>
    </w:p>
    <w:p w:rsidR="00193716" w:rsidRPr="00547982" w:rsidRDefault="00193716" w:rsidP="00547982">
      <w:pPr>
        <w:spacing w:after="0" w:line="240" w:lineRule="auto"/>
        <w:rPr>
          <w:rFonts w:ascii="Times New Roman" w:hAnsi="Times New Roman" w:cs="Times New Roman"/>
          <w:sz w:val="24"/>
          <w:szCs w:val="24"/>
          <w:lang w:val="es-ES_tradnl"/>
        </w:rPr>
      </w:pPr>
    </w:p>
    <w:p w:rsidR="00547982" w:rsidRDefault="00547982" w:rsidP="00547982">
      <w:pPr>
        <w:spacing w:after="0" w:line="240" w:lineRule="auto"/>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De las r</w:t>
      </w:r>
      <w:r w:rsidR="00193716">
        <w:rPr>
          <w:rFonts w:ascii="Times New Roman" w:hAnsi="Times New Roman" w:cs="Times New Roman"/>
          <w:sz w:val="24"/>
          <w:szCs w:val="24"/>
          <w:lang w:val="es-ES_tradnl"/>
        </w:rPr>
        <w:t>ecomendaciones del acápite 6.10.1</w:t>
      </w:r>
      <w:r w:rsidRPr="00547982">
        <w:rPr>
          <w:rFonts w:ascii="Times New Roman" w:hAnsi="Times New Roman" w:cs="Times New Roman"/>
          <w:sz w:val="24"/>
          <w:szCs w:val="24"/>
          <w:lang w:val="es-ES_tradnl"/>
        </w:rPr>
        <w:t>, el espesor del colchón es 2 a 3 veces el diámetro medio, por lo tanto, e</w:t>
      </w:r>
      <w:r w:rsidR="009A3DCA">
        <w:rPr>
          <w:rFonts w:ascii="Times New Roman" w:hAnsi="Times New Roman" w:cs="Times New Roman"/>
          <w:sz w:val="24"/>
          <w:szCs w:val="24"/>
          <w:lang w:val="es-ES_tradnl"/>
        </w:rPr>
        <w:t>l espesor entra en el rango de 3</w:t>
      </w:r>
      <w:r w:rsidRPr="00547982">
        <w:rPr>
          <w:rFonts w:ascii="Times New Roman" w:hAnsi="Times New Roman" w:cs="Times New Roman"/>
          <w:sz w:val="24"/>
          <w:szCs w:val="24"/>
          <w:lang w:val="es-ES_tradnl"/>
        </w:rPr>
        <w:t>00 m</w:t>
      </w:r>
      <w:r w:rsidR="009A3DCA">
        <w:rPr>
          <w:rFonts w:ascii="Times New Roman" w:hAnsi="Times New Roman" w:cs="Times New Roman"/>
          <w:sz w:val="24"/>
          <w:szCs w:val="24"/>
          <w:lang w:val="es-ES_tradnl"/>
        </w:rPr>
        <w:t>m a 45</w:t>
      </w:r>
      <w:r w:rsidRPr="00547982">
        <w:rPr>
          <w:rFonts w:ascii="Times New Roman" w:hAnsi="Times New Roman" w:cs="Times New Roman"/>
          <w:sz w:val="24"/>
          <w:szCs w:val="24"/>
          <w:lang w:val="es-ES_tradnl"/>
        </w:rPr>
        <w:t>0 mm.</w:t>
      </w:r>
    </w:p>
    <w:p w:rsidR="009A3DCA" w:rsidRPr="00547982" w:rsidRDefault="009A3DCA" w:rsidP="00547982">
      <w:pPr>
        <w:spacing w:after="0" w:line="240" w:lineRule="auto"/>
        <w:rPr>
          <w:rFonts w:ascii="Times New Roman" w:hAnsi="Times New Roman" w:cs="Times New Roman"/>
          <w:sz w:val="24"/>
          <w:szCs w:val="24"/>
          <w:lang w:val="es-ES_tradnl"/>
        </w:rPr>
      </w:pPr>
    </w:p>
    <w:p w:rsidR="00547982" w:rsidRPr="00547982" w:rsidRDefault="00547982" w:rsidP="00547982">
      <w:pPr>
        <w:spacing w:after="0" w:line="240" w:lineRule="auto"/>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Los colchones de gaviones fabricados tienen un espesor que varía entre 0.25 m a 0.45 m.</w:t>
      </w:r>
    </w:p>
    <w:p w:rsidR="00547982" w:rsidRPr="00547982" w:rsidRDefault="00547982" w:rsidP="00547982">
      <w:pPr>
        <w:pStyle w:val="Style3"/>
        <w:adjustRightInd/>
        <w:rPr>
          <w:lang w:val="es-ES_tradnl"/>
        </w:rPr>
      </w:pPr>
    </w:p>
    <w:p w:rsidR="00301062" w:rsidRPr="00547982" w:rsidRDefault="00547982" w:rsidP="00547982">
      <w:pPr>
        <w:tabs>
          <w:tab w:val="left" w:pos="3600"/>
        </w:tabs>
        <w:spacing w:after="0" w:line="240" w:lineRule="auto"/>
        <w:rPr>
          <w:rFonts w:ascii="Times New Roman" w:hAnsi="Times New Roman" w:cs="Times New Roman"/>
          <w:sz w:val="24"/>
          <w:szCs w:val="24"/>
          <w:lang w:val="es-ES_tradnl"/>
        </w:rPr>
      </w:pPr>
      <w:r w:rsidRPr="00547982">
        <w:rPr>
          <w:rFonts w:ascii="Times New Roman" w:hAnsi="Times New Roman" w:cs="Times New Roman"/>
          <w:sz w:val="24"/>
          <w:szCs w:val="24"/>
          <w:lang w:val="es-ES_tradnl"/>
        </w:rPr>
        <w:t xml:space="preserve">Por lo tanto, adoptemos un espesor de 0.30 m, lo </w:t>
      </w:r>
      <w:r w:rsidR="00F04C98" w:rsidRPr="00547982">
        <w:rPr>
          <w:rFonts w:ascii="Times New Roman" w:hAnsi="Times New Roman" w:cs="Times New Roman"/>
          <w:sz w:val="24"/>
          <w:szCs w:val="24"/>
          <w:lang w:val="es-ES_tradnl"/>
        </w:rPr>
        <w:t>cual</w:t>
      </w:r>
      <w:r w:rsidRPr="00547982">
        <w:rPr>
          <w:rFonts w:ascii="Times New Roman" w:hAnsi="Times New Roman" w:cs="Times New Roman"/>
          <w:sz w:val="24"/>
          <w:szCs w:val="24"/>
          <w:lang w:val="es-ES_tradnl"/>
        </w:rPr>
        <w:t xml:space="preserve"> es cercano al doble de </w:t>
      </w:r>
      <w:r w:rsidRPr="00547982">
        <w:rPr>
          <w:rFonts w:ascii="Times New Roman" w:hAnsi="Times New Roman" w:cs="Times New Roman"/>
          <w:sz w:val="24"/>
          <w:szCs w:val="24"/>
          <w:lang w:val="es-ES"/>
        </w:rPr>
        <w:t>D</w:t>
      </w:r>
      <w:r w:rsidRPr="00547982">
        <w:rPr>
          <w:rFonts w:ascii="Times New Roman" w:hAnsi="Times New Roman" w:cs="Times New Roman"/>
          <w:sz w:val="24"/>
          <w:szCs w:val="24"/>
          <w:vertAlign w:val="subscript"/>
          <w:lang w:val="es-ES"/>
        </w:rPr>
        <w:t>50</w:t>
      </w:r>
      <w:r w:rsidRPr="00547982">
        <w:rPr>
          <w:rFonts w:ascii="Times New Roman" w:hAnsi="Times New Roman" w:cs="Times New Roman"/>
          <w:sz w:val="24"/>
          <w:szCs w:val="24"/>
          <w:vertAlign w:val="superscript"/>
          <w:lang w:val="es-ES"/>
        </w:rPr>
        <w:t>.</w:t>
      </w:r>
    </w:p>
    <w:p w:rsidR="005E08F9" w:rsidRPr="005E08F9" w:rsidRDefault="005E08F9" w:rsidP="005E08F9">
      <w:pPr>
        <w:spacing w:after="0" w:line="240" w:lineRule="auto"/>
        <w:jc w:val="both"/>
        <w:rPr>
          <w:rFonts w:ascii="Times New Roman" w:hAnsi="Times New Roman" w:cs="Times New Roman"/>
          <w:sz w:val="24"/>
          <w:szCs w:val="24"/>
          <w:lang w:val="es-ES_tradnl"/>
        </w:rPr>
      </w:pPr>
    </w:p>
    <w:p w:rsidR="006A04E4" w:rsidRPr="007B6A24" w:rsidRDefault="006A04E4" w:rsidP="007B6A24">
      <w:pPr>
        <w:spacing w:after="0" w:line="240" w:lineRule="auto"/>
        <w:jc w:val="both"/>
        <w:rPr>
          <w:rFonts w:ascii="Times New Roman" w:hAnsi="Times New Roman" w:cs="Times New Roman"/>
          <w:vanish/>
          <w:sz w:val="24"/>
          <w:szCs w:val="24"/>
          <w:lang w:val="es-ES"/>
        </w:rPr>
      </w:pPr>
      <w:r w:rsidRPr="007B6A24">
        <w:rPr>
          <w:rFonts w:ascii="Times New Roman" w:hAnsi="Times New Roman" w:cs="Times New Roman"/>
          <w:b/>
          <w:bCs/>
          <w:vanish/>
          <w:sz w:val="24"/>
          <w:szCs w:val="24"/>
          <w:u w:val="single"/>
          <w:lang w:val="es-ES"/>
        </w:rPr>
        <w:t>Dona ahora »</w:t>
      </w:r>
    </w:p>
    <w:sectPr w:rsidR="006A04E4" w:rsidRPr="007B6A24" w:rsidSect="008E5403">
      <w:type w:val="continuous"/>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6569" w:rsidRDefault="00EC6569" w:rsidP="00A14DED">
      <w:pPr>
        <w:spacing w:after="0" w:line="240" w:lineRule="auto"/>
      </w:pPr>
      <w:r>
        <w:separator/>
      </w:r>
    </w:p>
  </w:endnote>
  <w:endnote w:type="continuationSeparator" w:id="1">
    <w:p w:rsidR="00EC6569" w:rsidRDefault="00EC6569" w:rsidP="00A14D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AFF" w:usb1="C000605B" w:usb2="00000029" w:usb3="00000000" w:csb0="000101FF" w:csb1="00000000"/>
  </w:font>
  <w:font w:name="inherit">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89"/>
      <w:docPartObj>
        <w:docPartGallery w:val="Page Numbers (Bottom of Page)"/>
        <w:docPartUnique/>
      </w:docPartObj>
    </w:sdtPr>
    <w:sdtContent>
      <w:p w:rsidR="0043681A" w:rsidRDefault="0043681A">
        <w:pPr>
          <w:pStyle w:val="Piedepgina"/>
          <w:jc w:val="right"/>
        </w:pPr>
        <w:fldSimple w:instr=" PAGE   \* MERGEFORMAT ">
          <w:r>
            <w:rPr>
              <w:noProof/>
            </w:rPr>
            <w:t>402</w:t>
          </w:r>
        </w:fldSimple>
      </w:p>
    </w:sdtContent>
  </w:sdt>
  <w:p w:rsidR="0043681A" w:rsidRDefault="0043681A">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88"/>
      <w:docPartObj>
        <w:docPartGallery w:val="Page Numbers (Bottom of Page)"/>
        <w:docPartUnique/>
      </w:docPartObj>
    </w:sdtPr>
    <w:sdtContent>
      <w:p w:rsidR="0043681A" w:rsidRDefault="0043681A">
        <w:pPr>
          <w:pStyle w:val="Piedepgina"/>
          <w:jc w:val="right"/>
        </w:pPr>
        <w:fldSimple w:instr=" PAGE   \* MERGEFORMAT ">
          <w:r>
            <w:rPr>
              <w:noProof/>
            </w:rPr>
            <w:t>366</w:t>
          </w:r>
        </w:fldSimple>
      </w:p>
    </w:sdtContent>
  </w:sdt>
  <w:p w:rsidR="0043681A" w:rsidRDefault="0043681A">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6569" w:rsidRDefault="00EC6569" w:rsidP="00A14DED">
      <w:pPr>
        <w:spacing w:after="0" w:line="240" w:lineRule="auto"/>
      </w:pPr>
      <w:r>
        <w:separator/>
      </w:r>
    </w:p>
  </w:footnote>
  <w:footnote w:type="continuationSeparator" w:id="1">
    <w:p w:rsidR="00EC6569" w:rsidRDefault="00EC6569" w:rsidP="00A14DE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1A" w:rsidRPr="0073511A" w:rsidRDefault="001C428F" w:rsidP="0073511A">
    <w:pPr>
      <w:pStyle w:val="Encabezado"/>
      <w:tabs>
        <w:tab w:val="clear" w:pos="4419"/>
        <w:tab w:val="clear" w:pos="8838"/>
        <w:tab w:val="left" w:pos="1665"/>
      </w:tabs>
      <w:rPr>
        <w:rFonts w:ascii="Times New Roman" w:hAnsi="Times New Roman" w:cs="Times New Roman"/>
        <w:b/>
        <w:i/>
        <w:sz w:val="36"/>
      </w:rPr>
    </w:pPr>
    <w:r w:rsidRPr="001C428F">
      <w:rPr>
        <w:sz w:val="24"/>
        <w:lang w:val="es-ES" w:eastAsia="es-ES"/>
      </w:rPr>
      <w:pict>
        <v:group id="_x0000_s11271" style="position:absolute;margin-left:1.4pt;margin-top:-4.95pt;width:68.05pt;height:47.7pt;z-index:251660288" coordorigin="109081750,109357311" coordsize="609334,384048">
          <v:oval id="_x0000_s11272" style="position:absolute;left:109081750;top:109490891;width:128279;height:133582;visibility:visible;mso-wrap-edited:f;mso-wrap-distance-left:2.88pt;mso-wrap-distance-top:2.88pt;mso-wrap-distance-right:2.88pt;mso-wrap-distance-bottom:2.88pt" fillcolor="#366"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11273" style="position:absolute;left:109274170;top:109490891;width:128282;height:133582;visibility:visible;mso-wrap-edited:f;mso-wrap-distance-left:2.88pt;mso-wrap-distance-top:2.88pt;mso-wrap-distance-right:2.88pt;mso-wrap-distance-bottom:2.88pt" fillcolor="#9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11274" style="position:absolute;left:109466591;top:109490891;width:128282;height:133582;visibility:visible;mso-wrap-edited:f;mso-wrap-distance-left:2.88pt;mso-wrap-distance-top:2.88pt;mso-wrap-distance-right:2.88pt;mso-wrap-distance-bottom:2.88pt" fillcolor="#c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line id="_x0000_s11275" style="position:absolute;visibility:visible;mso-wrap-edited:f;mso-wrap-distance-left:2.88pt;mso-wrap-distance-top:2.88pt;mso-wrap-distance-right:2.88pt;mso-wrap-distance-bottom:2.88pt" from="109691084,109357311" to="109691084,109741359" strokecolor="black [0]" strokeweight="2pt" o:cliptowrap="t">
            <v:stroke>
              <o:left v:ext="view" color="black [0]"/>
              <o:top v:ext="view" color="black [0]"/>
              <o:right v:ext="view" color="black [0]"/>
              <o:bottom v:ext="view" color="black [0]"/>
              <o:column v:ext="view" color="black [0]"/>
            </v:stroke>
            <v:shadow color="#ccc"/>
          </v:line>
        </v:group>
      </w:pict>
    </w:r>
    <w:r w:rsidR="000A651A">
      <w:tab/>
    </w:r>
    <w:r w:rsidR="000A651A" w:rsidRPr="0073511A">
      <w:rPr>
        <w:rFonts w:ascii="Times New Roman" w:hAnsi="Times New Roman" w:cs="Times New Roman"/>
        <w:b/>
        <w:i/>
        <w:sz w:val="36"/>
      </w:rPr>
      <w:t>SECCIÓN</w:t>
    </w:r>
  </w:p>
  <w:p w:rsidR="000A651A" w:rsidRPr="0073511A" w:rsidRDefault="001C428F" w:rsidP="0073511A">
    <w:pPr>
      <w:pStyle w:val="Encabezado"/>
      <w:tabs>
        <w:tab w:val="clear" w:pos="4419"/>
        <w:tab w:val="clear" w:pos="8838"/>
        <w:tab w:val="left" w:pos="1665"/>
      </w:tabs>
      <w:rPr>
        <w:rFonts w:ascii="Times New Roman" w:hAnsi="Times New Roman" w:cs="Times New Roman"/>
        <w:b/>
        <w:i/>
        <w:sz w:val="36"/>
      </w:rPr>
    </w:pPr>
    <w:r w:rsidRPr="001C428F">
      <w:rPr>
        <w:rFonts w:ascii="Times New Roman" w:hAnsi="Times New Roman" w:cs="Times New Roman"/>
        <w:color w:val="FF0000"/>
        <w:sz w:val="24"/>
        <w:lang w:val="es-ES" w:eastAsia="es-ES"/>
      </w:rPr>
      <w:pict>
        <v:line id="_x0000_s11276" style="position:absolute;z-index:251661312;visibility:visible;mso-wrap-edited:f;mso-wrap-distance-left:2.88pt;mso-wrap-distance-top:2.88pt;mso-wrap-distance-right:2.88pt;mso-wrap-distance-bottom:2.88pt" from="-3.3pt,25.8pt" to="458.7pt,25.8pt" strokecolor="black [3213]" strokeweight="2pt" o:cliptowrap="t">
          <v:stroke>
            <o:left v:ext="view" color="black [0]"/>
            <o:top v:ext="view" color="black [0]"/>
            <o:right v:ext="view" color="black [0]"/>
            <o:bottom v:ext="view" color="black [0]"/>
            <o:column v:ext="view" color="black [0]"/>
          </v:stroke>
          <v:shadow color="#ccc"/>
        </v:line>
      </w:pict>
    </w:r>
    <w:r w:rsidR="000A651A" w:rsidRPr="0073511A">
      <w:rPr>
        <w:rFonts w:ascii="Times New Roman" w:hAnsi="Times New Roman" w:cs="Times New Roman"/>
        <w:b/>
        <w:i/>
        <w:sz w:val="36"/>
      </w:rPr>
      <w:tab/>
      <w:t xml:space="preserve">    N° </w:t>
    </w:r>
    <w:r w:rsidR="000A651A">
      <w:rPr>
        <w:rFonts w:ascii="Times New Roman" w:hAnsi="Times New Roman" w:cs="Times New Roman"/>
        <w:b/>
        <w:i/>
        <w:sz w:val="36"/>
      </w:rPr>
      <w:t>6</w:t>
    </w:r>
  </w:p>
  <w:p w:rsidR="000A651A" w:rsidRDefault="000A651A" w:rsidP="0073511A">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DB1453"/>
    <w:multiLevelType w:val="multilevel"/>
    <w:tmpl w:val="CCA42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CB1880"/>
    <w:multiLevelType w:val="multilevel"/>
    <w:tmpl w:val="76FC03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EC28F7"/>
    <w:multiLevelType w:val="multilevel"/>
    <w:tmpl w:val="B464011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030F64"/>
    <w:multiLevelType w:val="multilevel"/>
    <w:tmpl w:val="5576E0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FB0D2A"/>
    <w:multiLevelType w:val="multilevel"/>
    <w:tmpl w:val="76643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6377D6"/>
    <w:multiLevelType w:val="hybridMultilevel"/>
    <w:tmpl w:val="1C68381E"/>
    <w:lvl w:ilvl="0" w:tplc="400A0009">
      <w:start w:val="1"/>
      <w:numFmt w:val="bullet"/>
      <w:lvlText w:val=""/>
      <w:lvlJc w:val="left"/>
      <w:pPr>
        <w:ind w:left="644" w:hanging="360"/>
      </w:pPr>
      <w:rPr>
        <w:rFonts w:ascii="Wingdings" w:hAnsi="Wingdings" w:hint="default"/>
      </w:rPr>
    </w:lvl>
    <w:lvl w:ilvl="1" w:tplc="400A0003" w:tentative="1">
      <w:start w:val="1"/>
      <w:numFmt w:val="bullet"/>
      <w:lvlText w:val="o"/>
      <w:lvlJc w:val="left"/>
      <w:pPr>
        <w:ind w:left="1364" w:hanging="360"/>
      </w:pPr>
      <w:rPr>
        <w:rFonts w:ascii="Courier New" w:hAnsi="Courier New" w:cs="Courier New" w:hint="default"/>
      </w:rPr>
    </w:lvl>
    <w:lvl w:ilvl="2" w:tplc="400A0005" w:tentative="1">
      <w:start w:val="1"/>
      <w:numFmt w:val="bullet"/>
      <w:lvlText w:val=""/>
      <w:lvlJc w:val="left"/>
      <w:pPr>
        <w:ind w:left="2084" w:hanging="360"/>
      </w:pPr>
      <w:rPr>
        <w:rFonts w:ascii="Wingdings" w:hAnsi="Wingdings" w:hint="default"/>
      </w:rPr>
    </w:lvl>
    <w:lvl w:ilvl="3" w:tplc="400A0001" w:tentative="1">
      <w:start w:val="1"/>
      <w:numFmt w:val="bullet"/>
      <w:lvlText w:val=""/>
      <w:lvlJc w:val="left"/>
      <w:pPr>
        <w:ind w:left="2804" w:hanging="360"/>
      </w:pPr>
      <w:rPr>
        <w:rFonts w:ascii="Symbol" w:hAnsi="Symbol" w:hint="default"/>
      </w:rPr>
    </w:lvl>
    <w:lvl w:ilvl="4" w:tplc="400A0003" w:tentative="1">
      <w:start w:val="1"/>
      <w:numFmt w:val="bullet"/>
      <w:lvlText w:val="o"/>
      <w:lvlJc w:val="left"/>
      <w:pPr>
        <w:ind w:left="3524" w:hanging="360"/>
      </w:pPr>
      <w:rPr>
        <w:rFonts w:ascii="Courier New" w:hAnsi="Courier New" w:cs="Courier New" w:hint="default"/>
      </w:rPr>
    </w:lvl>
    <w:lvl w:ilvl="5" w:tplc="400A0005" w:tentative="1">
      <w:start w:val="1"/>
      <w:numFmt w:val="bullet"/>
      <w:lvlText w:val=""/>
      <w:lvlJc w:val="left"/>
      <w:pPr>
        <w:ind w:left="4244" w:hanging="360"/>
      </w:pPr>
      <w:rPr>
        <w:rFonts w:ascii="Wingdings" w:hAnsi="Wingdings" w:hint="default"/>
      </w:rPr>
    </w:lvl>
    <w:lvl w:ilvl="6" w:tplc="400A0001" w:tentative="1">
      <w:start w:val="1"/>
      <w:numFmt w:val="bullet"/>
      <w:lvlText w:val=""/>
      <w:lvlJc w:val="left"/>
      <w:pPr>
        <w:ind w:left="4964" w:hanging="360"/>
      </w:pPr>
      <w:rPr>
        <w:rFonts w:ascii="Symbol" w:hAnsi="Symbol" w:hint="default"/>
      </w:rPr>
    </w:lvl>
    <w:lvl w:ilvl="7" w:tplc="400A0003" w:tentative="1">
      <w:start w:val="1"/>
      <w:numFmt w:val="bullet"/>
      <w:lvlText w:val="o"/>
      <w:lvlJc w:val="left"/>
      <w:pPr>
        <w:ind w:left="5684" w:hanging="360"/>
      </w:pPr>
      <w:rPr>
        <w:rFonts w:ascii="Courier New" w:hAnsi="Courier New" w:cs="Courier New" w:hint="default"/>
      </w:rPr>
    </w:lvl>
    <w:lvl w:ilvl="8" w:tplc="400A0005" w:tentative="1">
      <w:start w:val="1"/>
      <w:numFmt w:val="bullet"/>
      <w:lvlText w:val=""/>
      <w:lvlJc w:val="left"/>
      <w:pPr>
        <w:ind w:left="6404" w:hanging="360"/>
      </w:pPr>
      <w:rPr>
        <w:rFonts w:ascii="Wingdings" w:hAnsi="Wingdings" w:hint="default"/>
      </w:rPr>
    </w:lvl>
  </w:abstractNum>
  <w:abstractNum w:abstractNumId="6">
    <w:nsid w:val="18325A87"/>
    <w:multiLevelType w:val="multilevel"/>
    <w:tmpl w:val="8F9CD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8E011D9"/>
    <w:multiLevelType w:val="multilevel"/>
    <w:tmpl w:val="E8B62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C616481"/>
    <w:multiLevelType w:val="multilevel"/>
    <w:tmpl w:val="E5709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4FC0536"/>
    <w:multiLevelType w:val="multilevel"/>
    <w:tmpl w:val="004CE5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710538A"/>
    <w:multiLevelType w:val="multilevel"/>
    <w:tmpl w:val="3B94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0EE57D8"/>
    <w:multiLevelType w:val="multilevel"/>
    <w:tmpl w:val="694E7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1874806"/>
    <w:multiLevelType w:val="multilevel"/>
    <w:tmpl w:val="29A4CE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210595F"/>
    <w:multiLevelType w:val="hybridMultilevel"/>
    <w:tmpl w:val="A38A5D7C"/>
    <w:lvl w:ilvl="0" w:tplc="400A0009">
      <w:start w:val="1"/>
      <w:numFmt w:val="bullet"/>
      <w:lvlText w:val=""/>
      <w:lvlJc w:val="left"/>
      <w:pPr>
        <w:ind w:left="644" w:hanging="360"/>
      </w:pPr>
      <w:rPr>
        <w:rFonts w:ascii="Wingdings" w:hAnsi="Wingdings" w:hint="default"/>
      </w:rPr>
    </w:lvl>
    <w:lvl w:ilvl="1" w:tplc="400A0003" w:tentative="1">
      <w:start w:val="1"/>
      <w:numFmt w:val="bullet"/>
      <w:lvlText w:val="o"/>
      <w:lvlJc w:val="left"/>
      <w:pPr>
        <w:ind w:left="1364" w:hanging="360"/>
      </w:pPr>
      <w:rPr>
        <w:rFonts w:ascii="Courier New" w:hAnsi="Courier New" w:cs="Courier New" w:hint="default"/>
      </w:rPr>
    </w:lvl>
    <w:lvl w:ilvl="2" w:tplc="400A0005" w:tentative="1">
      <w:start w:val="1"/>
      <w:numFmt w:val="bullet"/>
      <w:lvlText w:val=""/>
      <w:lvlJc w:val="left"/>
      <w:pPr>
        <w:ind w:left="2084" w:hanging="360"/>
      </w:pPr>
      <w:rPr>
        <w:rFonts w:ascii="Wingdings" w:hAnsi="Wingdings" w:hint="default"/>
      </w:rPr>
    </w:lvl>
    <w:lvl w:ilvl="3" w:tplc="400A0001" w:tentative="1">
      <w:start w:val="1"/>
      <w:numFmt w:val="bullet"/>
      <w:lvlText w:val=""/>
      <w:lvlJc w:val="left"/>
      <w:pPr>
        <w:ind w:left="2804" w:hanging="360"/>
      </w:pPr>
      <w:rPr>
        <w:rFonts w:ascii="Symbol" w:hAnsi="Symbol" w:hint="default"/>
      </w:rPr>
    </w:lvl>
    <w:lvl w:ilvl="4" w:tplc="400A0003" w:tentative="1">
      <w:start w:val="1"/>
      <w:numFmt w:val="bullet"/>
      <w:lvlText w:val="o"/>
      <w:lvlJc w:val="left"/>
      <w:pPr>
        <w:ind w:left="3524" w:hanging="360"/>
      </w:pPr>
      <w:rPr>
        <w:rFonts w:ascii="Courier New" w:hAnsi="Courier New" w:cs="Courier New" w:hint="default"/>
      </w:rPr>
    </w:lvl>
    <w:lvl w:ilvl="5" w:tplc="400A0005" w:tentative="1">
      <w:start w:val="1"/>
      <w:numFmt w:val="bullet"/>
      <w:lvlText w:val=""/>
      <w:lvlJc w:val="left"/>
      <w:pPr>
        <w:ind w:left="4244" w:hanging="360"/>
      </w:pPr>
      <w:rPr>
        <w:rFonts w:ascii="Wingdings" w:hAnsi="Wingdings" w:hint="default"/>
      </w:rPr>
    </w:lvl>
    <w:lvl w:ilvl="6" w:tplc="400A0001" w:tentative="1">
      <w:start w:val="1"/>
      <w:numFmt w:val="bullet"/>
      <w:lvlText w:val=""/>
      <w:lvlJc w:val="left"/>
      <w:pPr>
        <w:ind w:left="4964" w:hanging="360"/>
      </w:pPr>
      <w:rPr>
        <w:rFonts w:ascii="Symbol" w:hAnsi="Symbol" w:hint="default"/>
      </w:rPr>
    </w:lvl>
    <w:lvl w:ilvl="7" w:tplc="400A0003" w:tentative="1">
      <w:start w:val="1"/>
      <w:numFmt w:val="bullet"/>
      <w:lvlText w:val="o"/>
      <w:lvlJc w:val="left"/>
      <w:pPr>
        <w:ind w:left="5684" w:hanging="360"/>
      </w:pPr>
      <w:rPr>
        <w:rFonts w:ascii="Courier New" w:hAnsi="Courier New" w:cs="Courier New" w:hint="default"/>
      </w:rPr>
    </w:lvl>
    <w:lvl w:ilvl="8" w:tplc="400A0005" w:tentative="1">
      <w:start w:val="1"/>
      <w:numFmt w:val="bullet"/>
      <w:lvlText w:val=""/>
      <w:lvlJc w:val="left"/>
      <w:pPr>
        <w:ind w:left="6404" w:hanging="360"/>
      </w:pPr>
      <w:rPr>
        <w:rFonts w:ascii="Wingdings" w:hAnsi="Wingdings" w:hint="default"/>
      </w:rPr>
    </w:lvl>
  </w:abstractNum>
  <w:abstractNum w:abstractNumId="14">
    <w:nsid w:val="32871C75"/>
    <w:multiLevelType w:val="multilevel"/>
    <w:tmpl w:val="8BE07F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9C75E7"/>
    <w:multiLevelType w:val="multilevel"/>
    <w:tmpl w:val="FFC48F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60C29E3"/>
    <w:multiLevelType w:val="multilevel"/>
    <w:tmpl w:val="149ABC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6907696"/>
    <w:multiLevelType w:val="multilevel"/>
    <w:tmpl w:val="319E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8F00374"/>
    <w:multiLevelType w:val="multilevel"/>
    <w:tmpl w:val="373663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1017E27"/>
    <w:multiLevelType w:val="multilevel"/>
    <w:tmpl w:val="03702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2991C84"/>
    <w:multiLevelType w:val="multilevel"/>
    <w:tmpl w:val="6C821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30E3632"/>
    <w:multiLevelType w:val="multilevel"/>
    <w:tmpl w:val="524E0F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6E74024"/>
    <w:multiLevelType w:val="hybridMultilevel"/>
    <w:tmpl w:val="E3385A28"/>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3">
    <w:nsid w:val="482B574A"/>
    <w:multiLevelType w:val="multilevel"/>
    <w:tmpl w:val="E6D4D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D562068"/>
    <w:multiLevelType w:val="multilevel"/>
    <w:tmpl w:val="C8D631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E1961C7"/>
    <w:multiLevelType w:val="hybridMultilevel"/>
    <w:tmpl w:val="E3385A28"/>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6">
    <w:nsid w:val="4E9F65FF"/>
    <w:multiLevelType w:val="multilevel"/>
    <w:tmpl w:val="A728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2751DF3"/>
    <w:multiLevelType w:val="multilevel"/>
    <w:tmpl w:val="E7C4ED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5001C15"/>
    <w:multiLevelType w:val="multilevel"/>
    <w:tmpl w:val="9F4821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A2B7E74"/>
    <w:multiLevelType w:val="multilevel"/>
    <w:tmpl w:val="8C32B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D1321F0"/>
    <w:multiLevelType w:val="singleLevel"/>
    <w:tmpl w:val="36CB5CE3"/>
    <w:lvl w:ilvl="0">
      <w:start w:val="1"/>
      <w:numFmt w:val="decimal"/>
      <w:lvlText w:val="%1."/>
      <w:lvlJc w:val="left"/>
      <w:pPr>
        <w:tabs>
          <w:tab w:val="num" w:pos="792"/>
        </w:tabs>
        <w:ind w:left="792" w:hanging="432"/>
      </w:pPr>
      <w:rPr>
        <w:color w:val="000000"/>
      </w:rPr>
    </w:lvl>
  </w:abstractNum>
  <w:abstractNum w:abstractNumId="31">
    <w:nsid w:val="5EB81340"/>
    <w:multiLevelType w:val="multilevel"/>
    <w:tmpl w:val="6AB41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8554E87"/>
    <w:multiLevelType w:val="multilevel"/>
    <w:tmpl w:val="ADE6E9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9B224EF"/>
    <w:multiLevelType w:val="multilevel"/>
    <w:tmpl w:val="4D9CE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F322502"/>
    <w:multiLevelType w:val="multilevel"/>
    <w:tmpl w:val="F050E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F8C2AAE"/>
    <w:multiLevelType w:val="multilevel"/>
    <w:tmpl w:val="3064C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11808AC"/>
    <w:multiLevelType w:val="singleLevel"/>
    <w:tmpl w:val="36CB5CE3"/>
    <w:lvl w:ilvl="0">
      <w:start w:val="1"/>
      <w:numFmt w:val="decimal"/>
      <w:lvlText w:val="%1."/>
      <w:lvlJc w:val="left"/>
      <w:pPr>
        <w:tabs>
          <w:tab w:val="num" w:pos="792"/>
        </w:tabs>
        <w:ind w:left="792" w:hanging="432"/>
      </w:pPr>
      <w:rPr>
        <w:color w:val="000000"/>
      </w:rPr>
    </w:lvl>
  </w:abstractNum>
  <w:abstractNum w:abstractNumId="37">
    <w:nsid w:val="75947E8B"/>
    <w:multiLevelType w:val="multilevel"/>
    <w:tmpl w:val="E844F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9D108E5"/>
    <w:multiLevelType w:val="multilevel"/>
    <w:tmpl w:val="C52479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A261E5"/>
    <w:multiLevelType w:val="multilevel"/>
    <w:tmpl w:val="C212A4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E0723C0"/>
    <w:multiLevelType w:val="multilevel"/>
    <w:tmpl w:val="87E86B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F581BC5"/>
    <w:multiLevelType w:val="hybridMultilevel"/>
    <w:tmpl w:val="4FB8ADFA"/>
    <w:lvl w:ilvl="0" w:tplc="400A0009">
      <w:start w:val="1"/>
      <w:numFmt w:val="bullet"/>
      <w:lvlText w:val=""/>
      <w:lvlJc w:val="left"/>
      <w:pPr>
        <w:ind w:left="644" w:hanging="360"/>
      </w:pPr>
      <w:rPr>
        <w:rFonts w:ascii="Wingdings" w:hAnsi="Wingdings" w:hint="default"/>
      </w:rPr>
    </w:lvl>
    <w:lvl w:ilvl="1" w:tplc="400A0003" w:tentative="1">
      <w:start w:val="1"/>
      <w:numFmt w:val="bullet"/>
      <w:lvlText w:val="o"/>
      <w:lvlJc w:val="left"/>
      <w:pPr>
        <w:ind w:left="1364" w:hanging="360"/>
      </w:pPr>
      <w:rPr>
        <w:rFonts w:ascii="Courier New" w:hAnsi="Courier New" w:cs="Courier New" w:hint="default"/>
      </w:rPr>
    </w:lvl>
    <w:lvl w:ilvl="2" w:tplc="400A0005" w:tentative="1">
      <w:start w:val="1"/>
      <w:numFmt w:val="bullet"/>
      <w:lvlText w:val=""/>
      <w:lvlJc w:val="left"/>
      <w:pPr>
        <w:ind w:left="2084" w:hanging="360"/>
      </w:pPr>
      <w:rPr>
        <w:rFonts w:ascii="Wingdings" w:hAnsi="Wingdings" w:hint="default"/>
      </w:rPr>
    </w:lvl>
    <w:lvl w:ilvl="3" w:tplc="400A0001" w:tentative="1">
      <w:start w:val="1"/>
      <w:numFmt w:val="bullet"/>
      <w:lvlText w:val=""/>
      <w:lvlJc w:val="left"/>
      <w:pPr>
        <w:ind w:left="2804" w:hanging="360"/>
      </w:pPr>
      <w:rPr>
        <w:rFonts w:ascii="Symbol" w:hAnsi="Symbol" w:hint="default"/>
      </w:rPr>
    </w:lvl>
    <w:lvl w:ilvl="4" w:tplc="400A0003" w:tentative="1">
      <w:start w:val="1"/>
      <w:numFmt w:val="bullet"/>
      <w:lvlText w:val="o"/>
      <w:lvlJc w:val="left"/>
      <w:pPr>
        <w:ind w:left="3524" w:hanging="360"/>
      </w:pPr>
      <w:rPr>
        <w:rFonts w:ascii="Courier New" w:hAnsi="Courier New" w:cs="Courier New" w:hint="default"/>
      </w:rPr>
    </w:lvl>
    <w:lvl w:ilvl="5" w:tplc="400A0005" w:tentative="1">
      <w:start w:val="1"/>
      <w:numFmt w:val="bullet"/>
      <w:lvlText w:val=""/>
      <w:lvlJc w:val="left"/>
      <w:pPr>
        <w:ind w:left="4244" w:hanging="360"/>
      </w:pPr>
      <w:rPr>
        <w:rFonts w:ascii="Wingdings" w:hAnsi="Wingdings" w:hint="default"/>
      </w:rPr>
    </w:lvl>
    <w:lvl w:ilvl="6" w:tplc="400A0001" w:tentative="1">
      <w:start w:val="1"/>
      <w:numFmt w:val="bullet"/>
      <w:lvlText w:val=""/>
      <w:lvlJc w:val="left"/>
      <w:pPr>
        <w:ind w:left="4964" w:hanging="360"/>
      </w:pPr>
      <w:rPr>
        <w:rFonts w:ascii="Symbol" w:hAnsi="Symbol" w:hint="default"/>
      </w:rPr>
    </w:lvl>
    <w:lvl w:ilvl="7" w:tplc="400A0003" w:tentative="1">
      <w:start w:val="1"/>
      <w:numFmt w:val="bullet"/>
      <w:lvlText w:val="o"/>
      <w:lvlJc w:val="left"/>
      <w:pPr>
        <w:ind w:left="5684" w:hanging="360"/>
      </w:pPr>
      <w:rPr>
        <w:rFonts w:ascii="Courier New" w:hAnsi="Courier New" w:cs="Courier New" w:hint="default"/>
      </w:rPr>
    </w:lvl>
    <w:lvl w:ilvl="8" w:tplc="400A0005" w:tentative="1">
      <w:start w:val="1"/>
      <w:numFmt w:val="bullet"/>
      <w:lvlText w:val=""/>
      <w:lvlJc w:val="left"/>
      <w:pPr>
        <w:ind w:left="6404" w:hanging="360"/>
      </w:pPr>
      <w:rPr>
        <w:rFonts w:ascii="Wingdings" w:hAnsi="Wingdings" w:hint="default"/>
      </w:rPr>
    </w:lvl>
  </w:abstractNum>
  <w:num w:numId="1">
    <w:abstractNumId w:val="26"/>
    <w:lvlOverride w:ilvl="0">
      <w:startOverride w:val="1"/>
    </w:lvlOverride>
  </w:num>
  <w:num w:numId="2">
    <w:abstractNumId w:val="11"/>
    <w:lvlOverride w:ilvl="0">
      <w:startOverride w:val="2"/>
    </w:lvlOverride>
  </w:num>
  <w:num w:numId="3">
    <w:abstractNumId w:val="16"/>
  </w:num>
  <w:num w:numId="4">
    <w:abstractNumId w:val="40"/>
  </w:num>
  <w:num w:numId="5">
    <w:abstractNumId w:val="1"/>
  </w:num>
  <w:num w:numId="6">
    <w:abstractNumId w:val="28"/>
  </w:num>
  <w:num w:numId="7">
    <w:abstractNumId w:val="29"/>
  </w:num>
  <w:num w:numId="8">
    <w:abstractNumId w:val="14"/>
  </w:num>
  <w:num w:numId="9">
    <w:abstractNumId w:val="27"/>
  </w:num>
  <w:num w:numId="10">
    <w:abstractNumId w:val="21"/>
  </w:num>
  <w:num w:numId="11">
    <w:abstractNumId w:val="24"/>
  </w:num>
  <w:num w:numId="12">
    <w:abstractNumId w:val="9"/>
  </w:num>
  <w:num w:numId="13">
    <w:abstractNumId w:val="12"/>
  </w:num>
  <w:num w:numId="14">
    <w:abstractNumId w:val="2"/>
  </w:num>
  <w:num w:numId="15">
    <w:abstractNumId w:val="32"/>
  </w:num>
  <w:num w:numId="16">
    <w:abstractNumId w:val="33"/>
  </w:num>
  <w:num w:numId="17">
    <w:abstractNumId w:val="7"/>
  </w:num>
  <w:num w:numId="18">
    <w:abstractNumId w:val="38"/>
  </w:num>
  <w:num w:numId="19">
    <w:abstractNumId w:val="18"/>
  </w:num>
  <w:num w:numId="20">
    <w:abstractNumId w:val="15"/>
  </w:num>
  <w:num w:numId="21">
    <w:abstractNumId w:val="4"/>
  </w:num>
  <w:num w:numId="22">
    <w:abstractNumId w:val="20"/>
  </w:num>
  <w:num w:numId="23">
    <w:abstractNumId w:val="39"/>
  </w:num>
  <w:num w:numId="24">
    <w:abstractNumId w:val="31"/>
  </w:num>
  <w:num w:numId="25">
    <w:abstractNumId w:val="10"/>
  </w:num>
  <w:num w:numId="26">
    <w:abstractNumId w:val="23"/>
  </w:num>
  <w:num w:numId="27">
    <w:abstractNumId w:val="3"/>
  </w:num>
  <w:num w:numId="28">
    <w:abstractNumId w:val="35"/>
  </w:num>
  <w:num w:numId="29">
    <w:abstractNumId w:val="6"/>
  </w:num>
  <w:num w:numId="30">
    <w:abstractNumId w:val="8"/>
  </w:num>
  <w:num w:numId="31">
    <w:abstractNumId w:val="0"/>
  </w:num>
  <w:num w:numId="32">
    <w:abstractNumId w:val="19"/>
  </w:num>
  <w:num w:numId="33">
    <w:abstractNumId w:val="17"/>
  </w:num>
  <w:num w:numId="34">
    <w:abstractNumId w:val="37"/>
  </w:num>
  <w:num w:numId="35">
    <w:abstractNumId w:val="34"/>
  </w:num>
  <w:num w:numId="36">
    <w:abstractNumId w:val="41"/>
  </w:num>
  <w:num w:numId="37">
    <w:abstractNumId w:val="5"/>
  </w:num>
  <w:num w:numId="38">
    <w:abstractNumId w:val="13"/>
  </w:num>
  <w:num w:numId="39">
    <w:abstractNumId w:val="30"/>
  </w:num>
  <w:num w:numId="40">
    <w:abstractNumId w:val="36"/>
  </w:num>
  <w:num w:numId="41">
    <w:abstractNumId w:val="22"/>
  </w:num>
  <w:num w:numId="42">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10"/>
  <w:displayHorizontalDrawingGridEvery w:val="2"/>
  <w:characterSpacingControl w:val="doNotCompress"/>
  <w:hdrShapeDefaults>
    <o:shapedefaults v:ext="edit" spidmax="18434"/>
    <o:shapelayout v:ext="edit">
      <o:idmap v:ext="edit" data="11"/>
    </o:shapelayout>
  </w:hdrShapeDefaults>
  <w:footnotePr>
    <w:footnote w:id="0"/>
    <w:footnote w:id="1"/>
  </w:footnotePr>
  <w:endnotePr>
    <w:endnote w:id="0"/>
    <w:endnote w:id="1"/>
  </w:endnotePr>
  <w:compat/>
  <w:rsids>
    <w:rsidRoot w:val="00214910"/>
    <w:rsid w:val="000205D0"/>
    <w:rsid w:val="00024A31"/>
    <w:rsid w:val="00046B7F"/>
    <w:rsid w:val="00051584"/>
    <w:rsid w:val="000639B9"/>
    <w:rsid w:val="00072D39"/>
    <w:rsid w:val="00076FFA"/>
    <w:rsid w:val="00082158"/>
    <w:rsid w:val="000A4F1B"/>
    <w:rsid w:val="000A651A"/>
    <w:rsid w:val="0011169C"/>
    <w:rsid w:val="00142B40"/>
    <w:rsid w:val="001665A2"/>
    <w:rsid w:val="00193716"/>
    <w:rsid w:val="001C277A"/>
    <w:rsid w:val="001C428F"/>
    <w:rsid w:val="001E4757"/>
    <w:rsid w:val="0021470F"/>
    <w:rsid w:val="00214910"/>
    <w:rsid w:val="00245010"/>
    <w:rsid w:val="00294584"/>
    <w:rsid w:val="002A4D8D"/>
    <w:rsid w:val="002A504E"/>
    <w:rsid w:val="002A698B"/>
    <w:rsid w:val="002B59BC"/>
    <w:rsid w:val="00301062"/>
    <w:rsid w:val="003019D3"/>
    <w:rsid w:val="00312292"/>
    <w:rsid w:val="00316B1B"/>
    <w:rsid w:val="003220C8"/>
    <w:rsid w:val="00343370"/>
    <w:rsid w:val="003457FE"/>
    <w:rsid w:val="003629EB"/>
    <w:rsid w:val="003646FB"/>
    <w:rsid w:val="0043681A"/>
    <w:rsid w:val="00445A5D"/>
    <w:rsid w:val="00452583"/>
    <w:rsid w:val="00484772"/>
    <w:rsid w:val="004B3EFC"/>
    <w:rsid w:val="00547982"/>
    <w:rsid w:val="00552192"/>
    <w:rsid w:val="00572E86"/>
    <w:rsid w:val="00585482"/>
    <w:rsid w:val="005865E5"/>
    <w:rsid w:val="00586EC2"/>
    <w:rsid w:val="00587EF3"/>
    <w:rsid w:val="00590B27"/>
    <w:rsid w:val="005B70BC"/>
    <w:rsid w:val="005E08F9"/>
    <w:rsid w:val="005F3270"/>
    <w:rsid w:val="0063690A"/>
    <w:rsid w:val="006444B4"/>
    <w:rsid w:val="00661730"/>
    <w:rsid w:val="00671ABC"/>
    <w:rsid w:val="00697956"/>
    <w:rsid w:val="006A04E4"/>
    <w:rsid w:val="006A281F"/>
    <w:rsid w:val="006C3EA7"/>
    <w:rsid w:val="006E5E5B"/>
    <w:rsid w:val="006F4393"/>
    <w:rsid w:val="00706140"/>
    <w:rsid w:val="0073511A"/>
    <w:rsid w:val="00736465"/>
    <w:rsid w:val="007510AE"/>
    <w:rsid w:val="00795C3D"/>
    <w:rsid w:val="007B2968"/>
    <w:rsid w:val="007B6A24"/>
    <w:rsid w:val="007C64B2"/>
    <w:rsid w:val="007F3F37"/>
    <w:rsid w:val="00852A3E"/>
    <w:rsid w:val="00877EDE"/>
    <w:rsid w:val="008844A0"/>
    <w:rsid w:val="0089083A"/>
    <w:rsid w:val="008B3A11"/>
    <w:rsid w:val="008E5403"/>
    <w:rsid w:val="008F76B9"/>
    <w:rsid w:val="00905F03"/>
    <w:rsid w:val="00907477"/>
    <w:rsid w:val="00931CE8"/>
    <w:rsid w:val="00940B43"/>
    <w:rsid w:val="0095727B"/>
    <w:rsid w:val="00973D2C"/>
    <w:rsid w:val="009A3DCA"/>
    <w:rsid w:val="009B518B"/>
    <w:rsid w:val="009C1CF0"/>
    <w:rsid w:val="009C6243"/>
    <w:rsid w:val="009C7192"/>
    <w:rsid w:val="009F06D4"/>
    <w:rsid w:val="009F6E8F"/>
    <w:rsid w:val="00A14DED"/>
    <w:rsid w:val="00A20FAA"/>
    <w:rsid w:val="00A21DD5"/>
    <w:rsid w:val="00A23C32"/>
    <w:rsid w:val="00A34FEC"/>
    <w:rsid w:val="00A73CC3"/>
    <w:rsid w:val="00AA5F51"/>
    <w:rsid w:val="00AE07F9"/>
    <w:rsid w:val="00B05445"/>
    <w:rsid w:val="00B11FCD"/>
    <w:rsid w:val="00B23502"/>
    <w:rsid w:val="00B45E36"/>
    <w:rsid w:val="00B4718A"/>
    <w:rsid w:val="00B6136B"/>
    <w:rsid w:val="00B7636A"/>
    <w:rsid w:val="00BC70A5"/>
    <w:rsid w:val="00BE168A"/>
    <w:rsid w:val="00C0475E"/>
    <w:rsid w:val="00C334AE"/>
    <w:rsid w:val="00C42733"/>
    <w:rsid w:val="00C6570D"/>
    <w:rsid w:val="00C7288F"/>
    <w:rsid w:val="00CF0C58"/>
    <w:rsid w:val="00D41F69"/>
    <w:rsid w:val="00D844AB"/>
    <w:rsid w:val="00DB0156"/>
    <w:rsid w:val="00E274DB"/>
    <w:rsid w:val="00E43AE6"/>
    <w:rsid w:val="00E54904"/>
    <w:rsid w:val="00E572A7"/>
    <w:rsid w:val="00E65021"/>
    <w:rsid w:val="00E66B39"/>
    <w:rsid w:val="00EB658C"/>
    <w:rsid w:val="00EC6569"/>
    <w:rsid w:val="00F0113D"/>
    <w:rsid w:val="00F04C98"/>
    <w:rsid w:val="00F2157F"/>
    <w:rsid w:val="00F37789"/>
    <w:rsid w:val="00F5434D"/>
    <w:rsid w:val="00F87AF6"/>
    <w:rsid w:val="00FC48E6"/>
    <w:rsid w:val="00FF08EE"/>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4FEC"/>
  </w:style>
  <w:style w:type="paragraph" w:styleId="Ttulo1">
    <w:name w:val="heading 1"/>
    <w:basedOn w:val="Normal"/>
    <w:next w:val="Normal"/>
    <w:link w:val="Ttulo1Car"/>
    <w:uiPriority w:val="9"/>
    <w:qFormat/>
    <w:rsid w:val="006A04E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11FCD"/>
    <w:pPr>
      <w:spacing w:before="100" w:beforeAutospacing="1" w:after="100" w:afterAutospacing="1" w:line="240" w:lineRule="auto"/>
      <w:outlineLvl w:val="1"/>
    </w:pPr>
    <w:rPr>
      <w:rFonts w:ascii="Times New Roman" w:eastAsia="Times New Roman" w:hAnsi="Times New Roman" w:cs="Times New Roman"/>
      <w:b/>
      <w:bCs/>
      <w:sz w:val="36"/>
      <w:szCs w:val="36"/>
      <w:lang w:eastAsia="es-BO"/>
    </w:rPr>
  </w:style>
  <w:style w:type="paragraph" w:styleId="Ttulo3">
    <w:name w:val="heading 3"/>
    <w:basedOn w:val="Normal"/>
    <w:link w:val="Ttulo3Car"/>
    <w:uiPriority w:val="9"/>
    <w:qFormat/>
    <w:rsid w:val="00B11FCD"/>
    <w:pPr>
      <w:spacing w:before="100" w:beforeAutospacing="1" w:after="100" w:afterAutospacing="1" w:line="240" w:lineRule="auto"/>
      <w:outlineLvl w:val="2"/>
    </w:pPr>
    <w:rPr>
      <w:rFonts w:ascii="Times New Roman" w:eastAsia="Times New Roman" w:hAnsi="Times New Roman" w:cs="Times New Roman"/>
      <w:b/>
      <w:bCs/>
      <w:sz w:val="27"/>
      <w:szCs w:val="27"/>
      <w:lang w:eastAsia="es-BO"/>
    </w:rPr>
  </w:style>
  <w:style w:type="paragraph" w:styleId="Ttulo4">
    <w:name w:val="heading 4"/>
    <w:basedOn w:val="Normal"/>
    <w:next w:val="Normal"/>
    <w:link w:val="Ttulo4Car"/>
    <w:uiPriority w:val="9"/>
    <w:unhideWhenUsed/>
    <w:qFormat/>
    <w:rsid w:val="006F4393"/>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unhideWhenUsed/>
    <w:qFormat/>
    <w:rsid w:val="006A04E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A04E4"/>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11FCD"/>
    <w:rPr>
      <w:rFonts w:ascii="Times New Roman" w:eastAsia="Times New Roman" w:hAnsi="Times New Roman" w:cs="Times New Roman"/>
      <w:b/>
      <w:bCs/>
      <w:sz w:val="36"/>
      <w:szCs w:val="36"/>
      <w:lang w:eastAsia="es-BO"/>
    </w:rPr>
  </w:style>
  <w:style w:type="character" w:customStyle="1" w:styleId="Ttulo3Car">
    <w:name w:val="Título 3 Car"/>
    <w:basedOn w:val="Fuentedeprrafopredeter"/>
    <w:link w:val="Ttulo3"/>
    <w:uiPriority w:val="9"/>
    <w:rsid w:val="00B11FCD"/>
    <w:rPr>
      <w:rFonts w:ascii="Times New Roman" w:eastAsia="Times New Roman" w:hAnsi="Times New Roman" w:cs="Times New Roman"/>
      <w:b/>
      <w:bCs/>
      <w:sz w:val="27"/>
      <w:szCs w:val="27"/>
      <w:lang w:eastAsia="es-BO"/>
    </w:rPr>
  </w:style>
  <w:style w:type="character" w:customStyle="1" w:styleId="Ttulo5Car">
    <w:name w:val="Título 5 Car"/>
    <w:basedOn w:val="Fuentedeprrafopredeter"/>
    <w:link w:val="Ttulo5"/>
    <w:uiPriority w:val="9"/>
    <w:rsid w:val="006A04E4"/>
    <w:rPr>
      <w:rFonts w:asciiTheme="majorHAnsi" w:eastAsiaTheme="majorEastAsia" w:hAnsiTheme="majorHAnsi" w:cstheme="majorBidi"/>
      <w:color w:val="243F60" w:themeColor="accent1" w:themeShade="7F"/>
    </w:rPr>
  </w:style>
  <w:style w:type="character" w:styleId="Hipervnculo">
    <w:name w:val="Hyperlink"/>
    <w:basedOn w:val="Fuentedeprrafopredeter"/>
    <w:uiPriority w:val="99"/>
    <w:semiHidden/>
    <w:unhideWhenUsed/>
    <w:rsid w:val="00214910"/>
    <w:rPr>
      <w:strike w:val="0"/>
      <w:dstrike w:val="0"/>
      <w:color w:val="003366"/>
      <w:u w:val="none"/>
      <w:effect w:val="none"/>
    </w:rPr>
  </w:style>
  <w:style w:type="paragraph" w:customStyle="1" w:styleId="p8in">
    <w:name w:val="p8in"/>
    <w:basedOn w:val="Normal"/>
    <w:rsid w:val="00214910"/>
    <w:pPr>
      <w:spacing w:before="100" w:beforeAutospacing="1" w:after="100" w:afterAutospacing="1" w:line="360" w:lineRule="auto"/>
    </w:pPr>
    <w:rPr>
      <w:rFonts w:ascii="Verdana" w:eastAsia="Times New Roman" w:hAnsi="Verdana" w:cs="Times New Roman"/>
      <w:color w:val="666666"/>
      <w:sz w:val="17"/>
      <w:szCs w:val="17"/>
      <w:lang w:eastAsia="es-BO"/>
    </w:rPr>
  </w:style>
  <w:style w:type="paragraph" w:styleId="NormalWeb">
    <w:name w:val="Normal (Web)"/>
    <w:basedOn w:val="Normal"/>
    <w:uiPriority w:val="99"/>
    <w:unhideWhenUsed/>
    <w:rsid w:val="00214910"/>
    <w:pPr>
      <w:spacing w:before="100" w:beforeAutospacing="1" w:after="100" w:afterAutospacing="1" w:line="240" w:lineRule="auto"/>
    </w:pPr>
    <w:rPr>
      <w:rFonts w:ascii="Times New Roman" w:eastAsia="Times New Roman" w:hAnsi="Times New Roman" w:cs="Times New Roman"/>
      <w:sz w:val="24"/>
      <w:szCs w:val="24"/>
      <w:lang w:eastAsia="es-BO"/>
    </w:rPr>
  </w:style>
  <w:style w:type="character" w:customStyle="1" w:styleId="p8in1">
    <w:name w:val="p8in1"/>
    <w:basedOn w:val="Fuentedeprrafopredeter"/>
    <w:rsid w:val="00214910"/>
    <w:rPr>
      <w:rFonts w:ascii="Verdana" w:hAnsi="Verdana" w:hint="default"/>
      <w:b w:val="0"/>
      <w:bCs w:val="0"/>
      <w:color w:val="666666"/>
      <w:spacing w:val="0"/>
      <w:sz w:val="17"/>
      <w:szCs w:val="17"/>
    </w:rPr>
  </w:style>
  <w:style w:type="paragraph" w:styleId="Textodeglobo">
    <w:name w:val="Balloon Text"/>
    <w:basedOn w:val="Normal"/>
    <w:link w:val="TextodegloboCar"/>
    <w:uiPriority w:val="99"/>
    <w:semiHidden/>
    <w:unhideWhenUsed/>
    <w:rsid w:val="0021491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14910"/>
    <w:rPr>
      <w:rFonts w:ascii="Tahoma" w:hAnsi="Tahoma" w:cs="Tahoma"/>
      <w:sz w:val="16"/>
      <w:szCs w:val="16"/>
    </w:rPr>
  </w:style>
  <w:style w:type="character" w:customStyle="1" w:styleId="mw-headline">
    <w:name w:val="mw-headline"/>
    <w:basedOn w:val="Fuentedeprrafopredeter"/>
    <w:rsid w:val="00B11FCD"/>
  </w:style>
  <w:style w:type="character" w:customStyle="1" w:styleId="editsection">
    <w:name w:val="editsection"/>
    <w:basedOn w:val="Fuentedeprrafopredeter"/>
    <w:rsid w:val="00B11FCD"/>
  </w:style>
  <w:style w:type="paragraph" w:customStyle="1" w:styleId="tickerstatusdone">
    <w:name w:val="tickerstatus_done"/>
    <w:basedOn w:val="Normal"/>
    <w:rsid w:val="006A04E4"/>
    <w:pPr>
      <w:spacing w:before="100" w:beforeAutospacing="1" w:after="100" w:afterAutospacing="1" w:line="240" w:lineRule="auto"/>
    </w:pPr>
    <w:rPr>
      <w:rFonts w:ascii="Times New Roman" w:eastAsia="Times New Roman" w:hAnsi="Times New Roman" w:cs="Times New Roman"/>
      <w:strike/>
      <w:sz w:val="24"/>
      <w:szCs w:val="24"/>
      <w:lang w:eastAsia="es-BO"/>
    </w:rPr>
  </w:style>
  <w:style w:type="paragraph" w:customStyle="1" w:styleId="tickerusage">
    <w:name w:val="tickerusage"/>
    <w:basedOn w:val="Normal"/>
    <w:rsid w:val="006A04E4"/>
    <w:pPr>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tickertemplateentry">
    <w:name w:val="tickertemplateentry"/>
    <w:basedOn w:val="Normal"/>
    <w:rsid w:val="006A04E4"/>
    <w:pPr>
      <w:spacing w:before="100" w:beforeAutospacing="1" w:after="100" w:afterAutospacing="1" w:line="240" w:lineRule="auto"/>
    </w:pPr>
    <w:rPr>
      <w:rFonts w:ascii="Times New Roman" w:eastAsia="Times New Roman" w:hAnsi="Times New Roman" w:cs="Times New Roman"/>
      <w:b/>
      <w:bCs/>
      <w:sz w:val="24"/>
      <w:szCs w:val="24"/>
      <w:lang w:eastAsia="es-BO"/>
    </w:rPr>
  </w:style>
  <w:style w:type="paragraph" w:customStyle="1" w:styleId="tickerminorentry">
    <w:name w:val="tickerminorentry"/>
    <w:basedOn w:val="Normal"/>
    <w:rsid w:val="006A04E4"/>
    <w:pPr>
      <w:spacing w:before="100" w:beforeAutospacing="1" w:after="100" w:afterAutospacing="1" w:line="240" w:lineRule="auto"/>
    </w:pPr>
    <w:rPr>
      <w:rFonts w:ascii="Times New Roman" w:eastAsia="Times New Roman" w:hAnsi="Times New Roman" w:cs="Times New Roman"/>
      <w:color w:val="666666"/>
      <w:sz w:val="24"/>
      <w:szCs w:val="24"/>
      <w:lang w:eastAsia="es-BO"/>
    </w:rPr>
  </w:style>
  <w:style w:type="paragraph" w:customStyle="1" w:styleId="tachado">
    <w:name w:val="tachado"/>
    <w:basedOn w:val="Normal"/>
    <w:rsid w:val="006A04E4"/>
    <w:pPr>
      <w:spacing w:before="100" w:beforeAutospacing="1" w:after="100" w:afterAutospacing="1" w:line="240" w:lineRule="auto"/>
    </w:pPr>
    <w:rPr>
      <w:rFonts w:ascii="Times New Roman" w:eastAsia="Times New Roman" w:hAnsi="Times New Roman" w:cs="Times New Roman"/>
      <w:strike/>
      <w:sz w:val="24"/>
      <w:szCs w:val="24"/>
      <w:lang w:eastAsia="es-BO"/>
    </w:rPr>
  </w:style>
  <w:style w:type="paragraph" w:customStyle="1" w:styleId="interproject">
    <w:name w:val="interproject"/>
    <w:basedOn w:val="Normal"/>
    <w:rsid w:val="006A04E4"/>
    <w:pPr>
      <w:pBdr>
        <w:top w:val="dotted" w:sz="8" w:space="0" w:color="AAAAAA"/>
      </w:pBdr>
      <w:spacing w:before="480" w:after="100" w:afterAutospacing="1" w:line="240" w:lineRule="auto"/>
    </w:pPr>
    <w:rPr>
      <w:rFonts w:ascii="Times New Roman" w:eastAsia="Times New Roman" w:hAnsi="Times New Roman" w:cs="Times New Roman"/>
      <w:vanish/>
      <w:sz w:val="24"/>
      <w:szCs w:val="24"/>
      <w:lang w:eastAsia="es-BO"/>
    </w:rPr>
  </w:style>
  <w:style w:type="paragraph" w:customStyle="1" w:styleId="notice">
    <w:name w:val="notice"/>
    <w:basedOn w:val="Normal"/>
    <w:rsid w:val="006A04E4"/>
    <w:pPr>
      <w:spacing w:before="240" w:after="240" w:line="240" w:lineRule="auto"/>
      <w:ind w:left="240" w:right="240"/>
      <w:jc w:val="both"/>
    </w:pPr>
    <w:rPr>
      <w:rFonts w:ascii="Times New Roman" w:eastAsia="Times New Roman" w:hAnsi="Times New Roman" w:cs="Times New Roman"/>
      <w:sz w:val="24"/>
      <w:szCs w:val="24"/>
      <w:lang w:eastAsia="es-BO"/>
    </w:rPr>
  </w:style>
  <w:style w:type="paragraph" w:customStyle="1" w:styleId="talk-notice">
    <w:name w:val="talk-notice"/>
    <w:basedOn w:val="Normal"/>
    <w:rsid w:val="006A04E4"/>
    <w:pPr>
      <w:pBdr>
        <w:top w:val="single" w:sz="4" w:space="0" w:color="C0C090"/>
        <w:left w:val="single" w:sz="4" w:space="0" w:color="C0C090"/>
        <w:bottom w:val="single" w:sz="4" w:space="0" w:color="C0C090"/>
        <w:right w:val="single" w:sz="4" w:space="0" w:color="C0C090"/>
      </w:pBdr>
      <w:shd w:val="clear" w:color="auto" w:fill="F8EABA"/>
      <w:spacing w:before="100" w:beforeAutospacing="1" w:after="35" w:line="240" w:lineRule="auto"/>
    </w:pPr>
    <w:rPr>
      <w:rFonts w:ascii="Times New Roman" w:eastAsia="Times New Roman" w:hAnsi="Times New Roman" w:cs="Times New Roman"/>
      <w:sz w:val="24"/>
      <w:szCs w:val="24"/>
      <w:lang w:eastAsia="es-BO"/>
    </w:rPr>
  </w:style>
  <w:style w:type="paragraph" w:customStyle="1" w:styleId="usedefaultdateconvention">
    <w:name w:val="use_default_date_convention"/>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useadandbc">
    <w:name w:val="use_ad_and_bc"/>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usebceandce">
    <w:name w:val="use_bce_and_ce"/>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plainlinksneverexpand">
    <w:name w:val="plainlinksneverexpand"/>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infoderecha">
    <w:name w:val="infoderecha"/>
    <w:basedOn w:val="Normal"/>
    <w:rsid w:val="006A04E4"/>
    <w:pPr>
      <w:spacing w:after="240" w:line="240" w:lineRule="auto"/>
      <w:ind w:left="240"/>
    </w:pPr>
    <w:rPr>
      <w:rFonts w:ascii="Times New Roman" w:eastAsia="Times New Roman" w:hAnsi="Times New Roman" w:cs="Times New Roman"/>
      <w:sz w:val="24"/>
      <w:szCs w:val="24"/>
      <w:lang w:eastAsia="es-BO"/>
    </w:rPr>
  </w:style>
  <w:style w:type="paragraph" w:customStyle="1" w:styleId="messagebox">
    <w:name w:val="messagebox"/>
    <w:basedOn w:val="Normal"/>
    <w:rsid w:val="006A04E4"/>
    <w:pPr>
      <w:pBdr>
        <w:top w:val="single" w:sz="4" w:space="2" w:color="AAAAAA"/>
        <w:left w:val="single" w:sz="4" w:space="2" w:color="AAAAAA"/>
        <w:bottom w:val="single" w:sz="4" w:space="2" w:color="AAAAAA"/>
        <w:right w:val="single" w:sz="4" w:space="2" w:color="AAAAAA"/>
      </w:pBdr>
      <w:shd w:val="clear" w:color="auto" w:fill="F9F9F9"/>
      <w:spacing w:after="240" w:line="240" w:lineRule="auto"/>
      <w:jc w:val="both"/>
    </w:pPr>
    <w:rPr>
      <w:rFonts w:ascii="Times New Roman" w:eastAsia="Times New Roman" w:hAnsi="Times New Roman" w:cs="Times New Roman"/>
      <w:lang w:eastAsia="es-BO"/>
    </w:rPr>
  </w:style>
  <w:style w:type="paragraph" w:customStyle="1" w:styleId="infobox">
    <w:name w:val="infobox"/>
    <w:basedOn w:val="Normal"/>
    <w:rsid w:val="006A04E4"/>
    <w:pPr>
      <w:pBdr>
        <w:top w:val="single" w:sz="4" w:space="2" w:color="AAAAAA"/>
        <w:left w:val="single" w:sz="4" w:space="2" w:color="AAAAAA"/>
        <w:bottom w:val="single" w:sz="4" w:space="2" w:color="AAAAAA"/>
        <w:right w:val="single" w:sz="4" w:space="2" w:color="AAAAAA"/>
      </w:pBdr>
      <w:shd w:val="clear" w:color="auto" w:fill="F9F9F9"/>
      <w:spacing w:before="100" w:beforeAutospacing="1" w:after="120" w:line="240" w:lineRule="auto"/>
      <w:ind w:left="240"/>
    </w:pPr>
    <w:rPr>
      <w:rFonts w:ascii="Times New Roman" w:eastAsia="Times New Roman" w:hAnsi="Times New Roman" w:cs="Times New Roman"/>
      <w:color w:val="000000"/>
      <w:sz w:val="24"/>
      <w:szCs w:val="24"/>
      <w:lang w:eastAsia="es-BO"/>
    </w:rPr>
  </w:style>
  <w:style w:type="paragraph" w:customStyle="1" w:styleId="ipa">
    <w:name w:val="ipa"/>
    <w:basedOn w:val="Normal"/>
    <w:rsid w:val="006A04E4"/>
    <w:pPr>
      <w:spacing w:before="100" w:beforeAutospacing="1" w:after="100" w:afterAutospacing="1" w:line="240" w:lineRule="auto"/>
    </w:pPr>
    <w:rPr>
      <w:rFonts w:ascii="inherit" w:eastAsia="Times New Roman" w:hAnsi="inherit" w:cs="Times New Roman"/>
      <w:sz w:val="24"/>
      <w:szCs w:val="24"/>
      <w:lang w:eastAsia="es-BO"/>
    </w:rPr>
  </w:style>
  <w:style w:type="paragraph" w:customStyle="1" w:styleId="unicode">
    <w:name w:val="unicode"/>
    <w:basedOn w:val="Normal"/>
    <w:rsid w:val="006A04E4"/>
    <w:pPr>
      <w:spacing w:before="100" w:beforeAutospacing="1" w:after="100" w:afterAutospacing="1" w:line="240" w:lineRule="auto"/>
    </w:pPr>
    <w:rPr>
      <w:rFonts w:ascii="inherit" w:eastAsia="Times New Roman" w:hAnsi="inherit" w:cs="Times New Roman"/>
      <w:sz w:val="24"/>
      <w:szCs w:val="24"/>
      <w:lang w:eastAsia="es-BO"/>
    </w:rPr>
  </w:style>
  <w:style w:type="paragraph" w:customStyle="1" w:styleId="polytonic">
    <w:name w:val="polytonic"/>
    <w:basedOn w:val="Normal"/>
    <w:rsid w:val="006A04E4"/>
    <w:pPr>
      <w:spacing w:before="100" w:beforeAutospacing="1" w:after="100" w:afterAutospacing="1" w:line="240" w:lineRule="auto"/>
    </w:pPr>
    <w:rPr>
      <w:rFonts w:ascii="inherit" w:eastAsia="Times New Roman" w:hAnsi="inherit" w:cs="Times New Roman"/>
      <w:sz w:val="24"/>
      <w:szCs w:val="24"/>
      <w:lang w:eastAsia="es-BO"/>
    </w:rPr>
  </w:style>
  <w:style w:type="paragraph" w:customStyle="1" w:styleId="hiddenstructure">
    <w:name w:val="hiddenstructure"/>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allpagesredirect">
    <w:name w:val="allpagesredirect"/>
    <w:basedOn w:val="Normal"/>
    <w:rsid w:val="006A04E4"/>
    <w:pPr>
      <w:spacing w:before="100" w:beforeAutospacing="1" w:after="100" w:afterAutospacing="1" w:line="240" w:lineRule="auto"/>
    </w:pPr>
    <w:rPr>
      <w:rFonts w:ascii="Times New Roman" w:eastAsia="Times New Roman" w:hAnsi="Times New Roman" w:cs="Times New Roman"/>
      <w:i/>
      <w:iCs/>
      <w:sz w:val="24"/>
      <w:szCs w:val="24"/>
      <w:lang w:eastAsia="es-BO"/>
    </w:rPr>
  </w:style>
  <w:style w:type="paragraph" w:customStyle="1" w:styleId="uploadformshowed">
    <w:name w:val="uploadformshowed"/>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citado">
    <w:name w:val="citado"/>
    <w:basedOn w:val="Normal"/>
    <w:rsid w:val="006A04E4"/>
    <w:pPr>
      <w:spacing w:before="100" w:beforeAutospacing="1" w:after="100" w:afterAutospacing="1" w:line="240" w:lineRule="auto"/>
    </w:pPr>
    <w:rPr>
      <w:rFonts w:ascii="Times New Roman" w:eastAsia="Times New Roman" w:hAnsi="Times New Roman" w:cs="Times New Roman"/>
      <w:lang w:eastAsia="es-BO"/>
    </w:rPr>
  </w:style>
  <w:style w:type="paragraph" w:customStyle="1" w:styleId="references-small">
    <w:name w:val="references-small"/>
    <w:basedOn w:val="Normal"/>
    <w:rsid w:val="006A04E4"/>
    <w:pPr>
      <w:spacing w:before="100" w:beforeAutospacing="1" w:after="100" w:afterAutospacing="1" w:line="240" w:lineRule="auto"/>
    </w:pPr>
    <w:rPr>
      <w:rFonts w:ascii="Times New Roman" w:eastAsia="Times New Roman" w:hAnsi="Times New Roman" w:cs="Times New Roman"/>
      <w:lang w:eastAsia="es-BO"/>
    </w:rPr>
  </w:style>
  <w:style w:type="paragraph" w:customStyle="1" w:styleId="references-2column">
    <w:name w:val="references-2column"/>
    <w:basedOn w:val="Normal"/>
    <w:rsid w:val="006A04E4"/>
    <w:pPr>
      <w:spacing w:before="100" w:beforeAutospacing="1" w:after="100" w:afterAutospacing="1" w:line="240" w:lineRule="auto"/>
    </w:pPr>
    <w:rPr>
      <w:rFonts w:ascii="Times New Roman" w:eastAsia="Times New Roman" w:hAnsi="Times New Roman" w:cs="Times New Roman"/>
      <w:lang w:eastAsia="es-BO"/>
    </w:rPr>
  </w:style>
  <w:style w:type="paragraph" w:customStyle="1" w:styleId="corchete-llamada">
    <w:name w:val="corchete-llamada"/>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parabiblios">
    <w:name w:val="para_biblios"/>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0">
    <w:name w:val="rotate_0"/>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1">
    <w:name w:val="rotate_1"/>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2">
    <w:name w:val="rotate_2"/>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3">
    <w:name w:val="rotate_3"/>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4">
    <w:name w:val="rotate_4"/>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5">
    <w:name w:val="rotate_5"/>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6">
    <w:name w:val="rotate_6"/>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7">
    <w:name w:val="rotate_7"/>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rotate8">
    <w:name w:val="rotate_8"/>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rotate9">
    <w:name w:val="rotate_9"/>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geo-default">
    <w:name w:val="geo-default"/>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geo-nondefault">
    <w:name w:val="geo-nondefault"/>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geo-dms">
    <w:name w:val="geo-dms"/>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geo-dec">
    <w:name w:val="geo-dec"/>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geo-multi-punct">
    <w:name w:val="geo-multi-punct"/>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mw-specialpages-table">
    <w:name w:val="mw-specialpages-table"/>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sitenoticesmall">
    <w:name w:val="sitenoticesmall"/>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sitenoticetoggle">
    <w:name w:val="sitenoticetoggle"/>
    <w:basedOn w:val="Normal"/>
    <w:rsid w:val="006A04E4"/>
    <w:pPr>
      <w:spacing w:before="100" w:beforeAutospacing="1" w:after="100" w:afterAutospacing="1" w:line="240" w:lineRule="auto"/>
    </w:pPr>
    <w:rPr>
      <w:rFonts w:ascii="Times New Roman" w:eastAsia="Times New Roman" w:hAnsi="Times New Roman" w:cs="Times New Roman"/>
      <w:vanish/>
      <w:sz w:val="24"/>
      <w:szCs w:val="24"/>
      <w:lang w:eastAsia="es-BO"/>
    </w:rPr>
  </w:style>
  <w:style w:type="paragraph" w:customStyle="1" w:styleId="latitude">
    <w:name w:val="latitude"/>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off">
    <w:name w:val="off"/>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onn">
    <w:name w:val="onn"/>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wrk">
    <w:name w:val="wrk"/>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cll">
    <w:name w:val="cll"/>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key">
    <w:name w:val="key"/>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pbody">
    <w:name w:val="pbody"/>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off1">
    <w:name w:val="off1"/>
    <w:basedOn w:val="Normal"/>
    <w:rsid w:val="006A04E4"/>
    <w:pPr>
      <w:pBdr>
        <w:top w:val="single" w:sz="4" w:space="0" w:color="AAAAAA"/>
        <w:left w:val="single" w:sz="4" w:space="0" w:color="AAAAAA"/>
        <w:bottom w:val="single" w:sz="4" w:space="0" w:color="AAAAAA"/>
        <w:right w:val="single" w:sz="4" w:space="0" w:color="AAAAAA"/>
      </w:pBdr>
      <w:shd w:val="clear" w:color="auto" w:fill="FFFFFF"/>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onn1">
    <w:name w:val="onn1"/>
    <w:basedOn w:val="Normal"/>
    <w:rsid w:val="006A04E4"/>
    <w:pPr>
      <w:pBdr>
        <w:top w:val="single" w:sz="4" w:space="0" w:color="AAAAAA"/>
        <w:left w:val="single" w:sz="4" w:space="0" w:color="AAAAAA"/>
        <w:bottom w:val="single" w:sz="4" w:space="0" w:color="AAAAAA"/>
        <w:right w:val="single" w:sz="4" w:space="0" w:color="AAAAAA"/>
      </w:pBdr>
      <w:shd w:val="clear" w:color="auto" w:fill="CCFFCC"/>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wrk1">
    <w:name w:val="wrk1"/>
    <w:basedOn w:val="Normal"/>
    <w:rsid w:val="006A04E4"/>
    <w:pPr>
      <w:pBdr>
        <w:top w:val="single" w:sz="4" w:space="0" w:color="AAAAAA"/>
        <w:left w:val="single" w:sz="4" w:space="0" w:color="AAAAAA"/>
        <w:bottom w:val="single" w:sz="4" w:space="0" w:color="AAAAAA"/>
        <w:right w:val="single" w:sz="4" w:space="0" w:color="AAAAAA"/>
      </w:pBdr>
      <w:shd w:val="clear" w:color="auto" w:fill="CCCCFF"/>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cll1">
    <w:name w:val="cll1"/>
    <w:basedOn w:val="Normal"/>
    <w:rsid w:val="006A04E4"/>
    <w:pPr>
      <w:pBdr>
        <w:top w:val="single" w:sz="4" w:space="0" w:color="AAAAAA"/>
        <w:left w:val="single" w:sz="4" w:space="0" w:color="AAAAAA"/>
        <w:bottom w:val="single" w:sz="4" w:space="0" w:color="AAAAAA"/>
        <w:right w:val="single" w:sz="4" w:space="0" w:color="AAAAAA"/>
      </w:pBdr>
      <w:shd w:val="clear" w:color="auto" w:fill="FFFFDD"/>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key1">
    <w:name w:val="key1"/>
    <w:basedOn w:val="Normal"/>
    <w:rsid w:val="006A04E4"/>
    <w:pPr>
      <w:pBdr>
        <w:top w:val="dashed" w:sz="4" w:space="0" w:color="000000"/>
      </w:pBdr>
      <w:spacing w:before="100" w:beforeAutospacing="1" w:after="100" w:afterAutospacing="1" w:line="240" w:lineRule="auto"/>
      <w:jc w:val="right"/>
    </w:pPr>
    <w:rPr>
      <w:rFonts w:ascii="Times New Roman" w:eastAsia="Times New Roman" w:hAnsi="Times New Roman" w:cs="Times New Roman"/>
      <w:lang w:eastAsia="es-BO"/>
    </w:rPr>
  </w:style>
  <w:style w:type="paragraph" w:customStyle="1" w:styleId="latitude1">
    <w:name w:val="latitude1"/>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pbody1">
    <w:name w:val="pbody1"/>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notice-wrapper">
    <w:name w:val="notice-wrapper"/>
    <w:basedOn w:val="Normal"/>
    <w:rsid w:val="006A04E4"/>
    <w:pPr>
      <w:pBdr>
        <w:top w:val="single" w:sz="4" w:space="3" w:color="BBBBBB"/>
        <w:left w:val="single" w:sz="4" w:space="3" w:color="BBBBBB"/>
        <w:bottom w:val="single" w:sz="4" w:space="3" w:color="BBBBBB"/>
        <w:right w:val="single" w:sz="4" w:space="3" w:color="BBBBBB"/>
      </w:pBdr>
      <w:shd w:val="clear" w:color="auto" w:fill="FCFCFC"/>
      <w:spacing w:after="0" w:line="240" w:lineRule="auto"/>
    </w:pPr>
    <w:rPr>
      <w:rFonts w:ascii="Arial" w:eastAsia="Times New Roman" w:hAnsi="Arial" w:cs="Arial"/>
      <w:color w:val="333333"/>
      <w:sz w:val="34"/>
      <w:szCs w:val="34"/>
      <w:lang w:eastAsia="es-BO"/>
    </w:rPr>
  </w:style>
  <w:style w:type="paragraph" w:customStyle="1" w:styleId="notice-collapsed-wrapper">
    <w:name w:val="notice-collapsed-wrapper"/>
    <w:basedOn w:val="Normal"/>
    <w:rsid w:val="006A04E4"/>
    <w:pPr>
      <w:pBdr>
        <w:top w:val="single" w:sz="4" w:space="3" w:color="BBBBBB"/>
        <w:left w:val="single" w:sz="4" w:space="3" w:color="BBBBBB"/>
        <w:bottom w:val="single" w:sz="4" w:space="3" w:color="BBBBBB"/>
        <w:right w:val="single" w:sz="4" w:space="3" w:color="BBBBBB"/>
      </w:pBdr>
      <w:shd w:val="clear" w:color="auto" w:fill="FCFCFC"/>
      <w:spacing w:after="0" w:line="240" w:lineRule="auto"/>
    </w:pPr>
    <w:rPr>
      <w:rFonts w:ascii="Arial" w:eastAsia="Times New Roman" w:hAnsi="Arial" w:cs="Arial"/>
      <w:color w:val="333333"/>
      <w:sz w:val="41"/>
      <w:szCs w:val="41"/>
      <w:lang w:eastAsia="es-BO"/>
    </w:rPr>
  </w:style>
  <w:style w:type="paragraph" w:customStyle="1" w:styleId="toggle-box">
    <w:name w:val="toggle-box"/>
    <w:basedOn w:val="Normal"/>
    <w:rsid w:val="006A04E4"/>
    <w:pPr>
      <w:spacing w:before="100" w:beforeAutospacing="1" w:after="100" w:afterAutospacing="1" w:line="240" w:lineRule="auto"/>
    </w:pPr>
    <w:rPr>
      <w:rFonts w:ascii="Times New Roman" w:eastAsia="Times New Roman" w:hAnsi="Times New Roman" w:cs="Times New Roman"/>
      <w:sz w:val="14"/>
      <w:szCs w:val="14"/>
      <w:lang w:eastAsia="es-BO"/>
    </w:rPr>
  </w:style>
  <w:style w:type="paragraph" w:customStyle="1" w:styleId="notice-text">
    <w:name w:val="notice-text"/>
    <w:basedOn w:val="Normal"/>
    <w:rsid w:val="006A04E4"/>
    <w:pPr>
      <w:spacing w:before="100" w:beforeAutospacing="1" w:after="58" w:line="240" w:lineRule="auto"/>
    </w:pPr>
    <w:rPr>
      <w:rFonts w:ascii="Times New Roman" w:eastAsia="Times New Roman" w:hAnsi="Times New Roman" w:cs="Times New Roman"/>
      <w:sz w:val="24"/>
      <w:szCs w:val="24"/>
      <w:lang w:eastAsia="es-BO"/>
    </w:rPr>
  </w:style>
  <w:style w:type="paragraph" w:customStyle="1" w:styleId="amount-raised">
    <w:name w:val="amount-raised"/>
    <w:basedOn w:val="Normal"/>
    <w:rsid w:val="006A04E4"/>
    <w:pPr>
      <w:spacing w:before="100" w:beforeAutospacing="1" w:after="100" w:afterAutospacing="1" w:line="240" w:lineRule="auto"/>
    </w:pPr>
    <w:rPr>
      <w:rFonts w:ascii="Times New Roman" w:eastAsia="Times New Roman" w:hAnsi="Times New Roman" w:cs="Times New Roman"/>
      <w:color w:val="FFFFFF"/>
      <w:sz w:val="19"/>
      <w:szCs w:val="19"/>
      <w:lang w:eastAsia="es-BO"/>
    </w:rPr>
  </w:style>
  <w:style w:type="paragraph" w:customStyle="1" w:styleId="goal">
    <w:name w:val="goal"/>
    <w:basedOn w:val="Normal"/>
    <w:rsid w:val="006A04E4"/>
    <w:pPr>
      <w:spacing w:before="100" w:beforeAutospacing="1" w:after="100" w:afterAutospacing="1" w:line="240" w:lineRule="auto"/>
    </w:pPr>
    <w:rPr>
      <w:rFonts w:ascii="Times New Roman" w:eastAsia="Times New Roman" w:hAnsi="Times New Roman" w:cs="Times New Roman"/>
      <w:color w:val="333333"/>
      <w:sz w:val="19"/>
      <w:szCs w:val="19"/>
      <w:lang w:eastAsia="es-BO"/>
    </w:rPr>
  </w:style>
  <w:style w:type="paragraph" w:customStyle="1" w:styleId="red-button">
    <w:name w:val="red-button"/>
    <w:basedOn w:val="Normal"/>
    <w:rsid w:val="006A04E4"/>
    <w:pPr>
      <w:spacing w:before="100" w:beforeAutospacing="1" w:after="100" w:afterAutospacing="1" w:line="240" w:lineRule="auto"/>
      <w:jc w:val="center"/>
      <w:textAlignment w:val="center"/>
    </w:pPr>
    <w:rPr>
      <w:rFonts w:ascii="Verdana" w:eastAsia="Times New Roman" w:hAnsi="Verdana" w:cs="Times New Roman"/>
      <w:b/>
      <w:bCs/>
      <w:color w:val="FFFFFF"/>
      <w:sz w:val="19"/>
      <w:szCs w:val="19"/>
      <w:lang w:eastAsia="es-BO"/>
    </w:rPr>
  </w:style>
  <w:style w:type="paragraph" w:customStyle="1" w:styleId="off2">
    <w:name w:val="off2"/>
    <w:basedOn w:val="Normal"/>
    <w:rsid w:val="006A04E4"/>
    <w:pPr>
      <w:pBdr>
        <w:top w:val="single" w:sz="4" w:space="0" w:color="AAAAAA"/>
        <w:left w:val="single" w:sz="4" w:space="0" w:color="AAAAAA"/>
        <w:bottom w:val="single" w:sz="4" w:space="0" w:color="AAAAAA"/>
        <w:right w:val="single" w:sz="4" w:space="0" w:color="AAAAAA"/>
      </w:pBdr>
      <w:shd w:val="clear" w:color="auto" w:fill="FFFFFF"/>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onn2">
    <w:name w:val="onn2"/>
    <w:basedOn w:val="Normal"/>
    <w:rsid w:val="006A04E4"/>
    <w:pPr>
      <w:pBdr>
        <w:top w:val="single" w:sz="4" w:space="0" w:color="AAAAAA"/>
        <w:left w:val="single" w:sz="4" w:space="0" w:color="AAAAAA"/>
        <w:bottom w:val="single" w:sz="4" w:space="0" w:color="AAAAAA"/>
        <w:right w:val="single" w:sz="4" w:space="0" w:color="AAAAAA"/>
      </w:pBdr>
      <w:shd w:val="clear" w:color="auto" w:fill="CCFFCC"/>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wrk2">
    <w:name w:val="wrk2"/>
    <w:basedOn w:val="Normal"/>
    <w:rsid w:val="006A04E4"/>
    <w:pPr>
      <w:pBdr>
        <w:top w:val="single" w:sz="4" w:space="0" w:color="AAAAAA"/>
        <w:left w:val="single" w:sz="4" w:space="0" w:color="AAAAAA"/>
        <w:bottom w:val="single" w:sz="4" w:space="0" w:color="AAAAAA"/>
        <w:right w:val="single" w:sz="4" w:space="0" w:color="AAAAAA"/>
      </w:pBdr>
      <w:shd w:val="clear" w:color="auto" w:fill="CCCCFF"/>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cll2">
    <w:name w:val="cll2"/>
    <w:basedOn w:val="Normal"/>
    <w:rsid w:val="006A04E4"/>
    <w:pPr>
      <w:pBdr>
        <w:top w:val="single" w:sz="4" w:space="0" w:color="AAAAAA"/>
        <w:left w:val="single" w:sz="4" w:space="0" w:color="AAAAAA"/>
        <w:bottom w:val="single" w:sz="4" w:space="0" w:color="AAAAAA"/>
        <w:right w:val="single" w:sz="4" w:space="0" w:color="AAAAAA"/>
      </w:pBdr>
      <w:shd w:val="clear" w:color="auto" w:fill="FFFFDD"/>
      <w:spacing w:before="100" w:beforeAutospacing="1" w:after="100" w:afterAutospacing="1" w:line="240" w:lineRule="auto"/>
    </w:pPr>
    <w:rPr>
      <w:rFonts w:ascii="Times New Roman" w:eastAsia="Times New Roman" w:hAnsi="Times New Roman" w:cs="Times New Roman"/>
      <w:sz w:val="19"/>
      <w:szCs w:val="19"/>
      <w:lang w:eastAsia="es-BO"/>
    </w:rPr>
  </w:style>
  <w:style w:type="paragraph" w:customStyle="1" w:styleId="key2">
    <w:name w:val="key2"/>
    <w:basedOn w:val="Normal"/>
    <w:rsid w:val="006A04E4"/>
    <w:pPr>
      <w:pBdr>
        <w:top w:val="dashed" w:sz="4" w:space="0" w:color="000000"/>
      </w:pBdr>
      <w:spacing w:before="100" w:beforeAutospacing="1" w:after="100" w:afterAutospacing="1" w:line="240" w:lineRule="auto"/>
      <w:jc w:val="right"/>
    </w:pPr>
    <w:rPr>
      <w:rFonts w:ascii="Times New Roman" w:eastAsia="Times New Roman" w:hAnsi="Times New Roman" w:cs="Times New Roman"/>
      <w:lang w:eastAsia="es-BO"/>
    </w:rPr>
  </w:style>
  <w:style w:type="paragraph" w:customStyle="1" w:styleId="latitude2">
    <w:name w:val="latitude2"/>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paragraph" w:customStyle="1" w:styleId="pbody2">
    <w:name w:val="pbody2"/>
    <w:basedOn w:val="Normal"/>
    <w:rsid w:val="006A04E4"/>
    <w:pPr>
      <w:spacing w:before="100" w:beforeAutospacing="1" w:after="100" w:afterAutospacing="1" w:line="240" w:lineRule="auto"/>
    </w:pPr>
    <w:rPr>
      <w:rFonts w:ascii="Times New Roman" w:eastAsia="Times New Roman" w:hAnsi="Times New Roman" w:cs="Times New Roman"/>
      <w:sz w:val="24"/>
      <w:szCs w:val="24"/>
      <w:lang w:eastAsia="es-BO"/>
    </w:rPr>
  </w:style>
  <w:style w:type="character" w:customStyle="1" w:styleId="toctoggle">
    <w:name w:val="toctoggle"/>
    <w:basedOn w:val="Fuentedeprrafopredeter"/>
    <w:rsid w:val="006A04E4"/>
  </w:style>
  <w:style w:type="character" w:customStyle="1" w:styleId="tocnumber">
    <w:name w:val="tocnumber"/>
    <w:basedOn w:val="Fuentedeprrafopredeter"/>
    <w:rsid w:val="006A04E4"/>
  </w:style>
  <w:style w:type="character" w:customStyle="1" w:styleId="toctext">
    <w:name w:val="toctext"/>
    <w:basedOn w:val="Fuentedeprrafopredeter"/>
    <w:rsid w:val="006A04E4"/>
  </w:style>
  <w:style w:type="character" w:customStyle="1" w:styleId="interproject1">
    <w:name w:val="interproject1"/>
    <w:basedOn w:val="Fuentedeprrafopredeter"/>
    <w:rsid w:val="006A04E4"/>
    <w:rPr>
      <w:vanish/>
      <w:webHidden w:val="0"/>
      <w:bdr w:val="dotted" w:sz="8" w:space="0" w:color="AAAAAA" w:frame="1"/>
      <w:specVanish w:val="0"/>
    </w:rPr>
  </w:style>
  <w:style w:type="paragraph" w:styleId="z-Principiodelformulario">
    <w:name w:val="HTML Top of Form"/>
    <w:basedOn w:val="Normal"/>
    <w:next w:val="Normal"/>
    <w:link w:val="z-PrincipiodelformularioCar"/>
    <w:hidden/>
    <w:uiPriority w:val="99"/>
    <w:semiHidden/>
    <w:unhideWhenUsed/>
    <w:rsid w:val="006A04E4"/>
    <w:pPr>
      <w:pBdr>
        <w:bottom w:val="single" w:sz="6" w:space="1" w:color="auto"/>
      </w:pBdr>
      <w:spacing w:after="0" w:line="240" w:lineRule="auto"/>
      <w:jc w:val="center"/>
    </w:pPr>
    <w:rPr>
      <w:rFonts w:ascii="Arial" w:eastAsia="Times New Roman" w:hAnsi="Arial" w:cs="Arial"/>
      <w:vanish/>
      <w:sz w:val="16"/>
      <w:szCs w:val="16"/>
      <w:lang w:eastAsia="es-BO"/>
    </w:rPr>
  </w:style>
  <w:style w:type="character" w:customStyle="1" w:styleId="z-PrincipiodelformularioCar">
    <w:name w:val="z-Principio del formulario Car"/>
    <w:basedOn w:val="Fuentedeprrafopredeter"/>
    <w:link w:val="z-Principiodelformulario"/>
    <w:uiPriority w:val="99"/>
    <w:semiHidden/>
    <w:rsid w:val="006A04E4"/>
    <w:rPr>
      <w:rFonts w:ascii="Arial" w:eastAsia="Times New Roman" w:hAnsi="Arial" w:cs="Arial"/>
      <w:vanish/>
      <w:sz w:val="16"/>
      <w:szCs w:val="16"/>
      <w:lang w:eastAsia="es-BO"/>
    </w:rPr>
  </w:style>
  <w:style w:type="paragraph" w:styleId="z-Finaldelformulario">
    <w:name w:val="HTML Bottom of Form"/>
    <w:basedOn w:val="Normal"/>
    <w:next w:val="Normal"/>
    <w:link w:val="z-FinaldelformularioCar"/>
    <w:hidden/>
    <w:uiPriority w:val="99"/>
    <w:semiHidden/>
    <w:unhideWhenUsed/>
    <w:rsid w:val="006A04E4"/>
    <w:pPr>
      <w:pBdr>
        <w:top w:val="single" w:sz="6" w:space="1" w:color="auto"/>
      </w:pBdr>
      <w:spacing w:after="0" w:line="240" w:lineRule="auto"/>
      <w:jc w:val="center"/>
    </w:pPr>
    <w:rPr>
      <w:rFonts w:ascii="Arial" w:eastAsia="Times New Roman" w:hAnsi="Arial" w:cs="Arial"/>
      <w:vanish/>
      <w:sz w:val="16"/>
      <w:szCs w:val="16"/>
      <w:lang w:eastAsia="es-BO"/>
    </w:rPr>
  </w:style>
  <w:style w:type="character" w:customStyle="1" w:styleId="z-FinaldelformularioCar">
    <w:name w:val="z-Final del formulario Car"/>
    <w:basedOn w:val="Fuentedeprrafopredeter"/>
    <w:link w:val="z-Finaldelformulario"/>
    <w:uiPriority w:val="99"/>
    <w:semiHidden/>
    <w:rsid w:val="006A04E4"/>
    <w:rPr>
      <w:rFonts w:ascii="Arial" w:eastAsia="Times New Roman" w:hAnsi="Arial" w:cs="Arial"/>
      <w:vanish/>
      <w:sz w:val="16"/>
      <w:szCs w:val="16"/>
      <w:lang w:eastAsia="es-BO"/>
    </w:rPr>
  </w:style>
  <w:style w:type="paragraph" w:styleId="Textoindependiente2">
    <w:name w:val="Body Text 2"/>
    <w:basedOn w:val="Normal"/>
    <w:link w:val="Textoindependiente2Car"/>
    <w:rsid w:val="006E5E5B"/>
    <w:pPr>
      <w:tabs>
        <w:tab w:val="left" w:pos="5580"/>
      </w:tabs>
      <w:autoSpaceDE w:val="0"/>
      <w:autoSpaceDN w:val="0"/>
      <w:adjustRightInd w:val="0"/>
      <w:spacing w:after="0" w:line="240" w:lineRule="auto"/>
      <w:jc w:val="both"/>
    </w:pPr>
    <w:rPr>
      <w:rFonts w:ascii="Arial" w:eastAsia="Times New Roman" w:hAnsi="Arial" w:cs="Arial"/>
      <w:sz w:val="24"/>
      <w:lang w:val="es-ES" w:eastAsia="es-ES"/>
    </w:rPr>
  </w:style>
  <w:style w:type="character" w:customStyle="1" w:styleId="Textoindependiente2Car">
    <w:name w:val="Texto independiente 2 Car"/>
    <w:basedOn w:val="Fuentedeprrafopredeter"/>
    <w:link w:val="Textoindependiente2"/>
    <w:rsid w:val="006E5E5B"/>
    <w:rPr>
      <w:rFonts w:ascii="Arial" w:eastAsia="Times New Roman" w:hAnsi="Arial" w:cs="Arial"/>
      <w:sz w:val="24"/>
      <w:lang w:val="es-ES" w:eastAsia="es-ES"/>
    </w:rPr>
  </w:style>
  <w:style w:type="paragraph" w:customStyle="1" w:styleId="texto">
    <w:name w:val="texto"/>
    <w:basedOn w:val="Normal"/>
    <w:rsid w:val="003629EB"/>
    <w:pPr>
      <w:spacing w:before="150" w:after="150" w:line="240" w:lineRule="auto"/>
      <w:ind w:left="1224" w:right="1836"/>
      <w:jc w:val="both"/>
    </w:pPr>
    <w:rPr>
      <w:rFonts w:ascii="Arial" w:eastAsia="Times New Roman" w:hAnsi="Arial" w:cs="Arial"/>
      <w:sz w:val="23"/>
      <w:szCs w:val="23"/>
      <w:lang w:val="es-ES_tradnl" w:eastAsia="es-ES_tradnl"/>
    </w:rPr>
  </w:style>
  <w:style w:type="paragraph" w:customStyle="1" w:styleId="subtitulo">
    <w:name w:val="subtitulo"/>
    <w:basedOn w:val="Normal"/>
    <w:rsid w:val="003629EB"/>
    <w:pPr>
      <w:pBdr>
        <w:top w:val="single" w:sz="12" w:space="0" w:color="FFFFFF"/>
        <w:left w:val="single" w:sz="12" w:space="0" w:color="FFFFFF"/>
        <w:bottom w:val="single" w:sz="12" w:space="0" w:color="000000"/>
        <w:right w:val="single" w:sz="12" w:space="0" w:color="000000"/>
      </w:pBdr>
      <w:spacing w:after="0" w:line="240" w:lineRule="auto"/>
      <w:ind w:left="900" w:right="1836"/>
    </w:pPr>
    <w:rPr>
      <w:rFonts w:ascii="Verdana" w:eastAsia="Times New Roman" w:hAnsi="Verdana" w:cs="Times New Roman"/>
      <w:b/>
      <w:bCs/>
      <w:sz w:val="21"/>
      <w:szCs w:val="21"/>
      <w:lang w:val="es-ES_tradnl" w:eastAsia="es-ES_tradnl"/>
    </w:rPr>
  </w:style>
  <w:style w:type="paragraph" w:styleId="Prrafodelista">
    <w:name w:val="List Paragraph"/>
    <w:basedOn w:val="Normal"/>
    <w:uiPriority w:val="34"/>
    <w:qFormat/>
    <w:rsid w:val="00B6136B"/>
    <w:pPr>
      <w:ind w:left="720"/>
      <w:contextualSpacing/>
    </w:pPr>
  </w:style>
  <w:style w:type="character" w:styleId="Textodelmarcadordeposicin">
    <w:name w:val="Placeholder Text"/>
    <w:basedOn w:val="Fuentedeprrafopredeter"/>
    <w:uiPriority w:val="99"/>
    <w:semiHidden/>
    <w:rsid w:val="008F76B9"/>
    <w:rPr>
      <w:color w:val="808080"/>
    </w:rPr>
  </w:style>
  <w:style w:type="paragraph" w:customStyle="1" w:styleId="Style2">
    <w:name w:val="Style 2"/>
    <w:basedOn w:val="Normal"/>
    <w:uiPriority w:val="99"/>
    <w:rsid w:val="00FF08EE"/>
    <w:pPr>
      <w:widowControl w:val="0"/>
      <w:autoSpaceDE w:val="0"/>
      <w:autoSpaceDN w:val="0"/>
      <w:spacing w:after="0" w:line="240" w:lineRule="auto"/>
      <w:jc w:val="both"/>
    </w:pPr>
    <w:rPr>
      <w:rFonts w:ascii="Times New Roman" w:eastAsia="Times New Roman" w:hAnsi="Times New Roman" w:cs="Times New Roman"/>
      <w:sz w:val="24"/>
      <w:szCs w:val="24"/>
      <w:lang w:val="en-US" w:eastAsia="es-ES"/>
    </w:rPr>
  </w:style>
  <w:style w:type="paragraph" w:styleId="Sinespaciado">
    <w:name w:val="No Spacing"/>
    <w:uiPriority w:val="1"/>
    <w:qFormat/>
    <w:rsid w:val="006F4393"/>
    <w:pPr>
      <w:spacing w:after="0" w:line="240" w:lineRule="auto"/>
    </w:pPr>
  </w:style>
  <w:style w:type="character" w:customStyle="1" w:styleId="Ttulo4Car">
    <w:name w:val="Título 4 Car"/>
    <w:basedOn w:val="Fuentedeprrafopredeter"/>
    <w:link w:val="Ttulo4"/>
    <w:uiPriority w:val="9"/>
    <w:rsid w:val="006F4393"/>
    <w:rPr>
      <w:rFonts w:asciiTheme="majorHAnsi" w:eastAsiaTheme="majorEastAsia" w:hAnsiTheme="majorHAnsi" w:cstheme="majorBidi"/>
      <w:b/>
      <w:bCs/>
      <w:i/>
      <w:iCs/>
      <w:color w:val="4F81BD" w:themeColor="accent1"/>
    </w:rPr>
  </w:style>
  <w:style w:type="paragraph" w:styleId="Encabezado">
    <w:name w:val="header"/>
    <w:basedOn w:val="Normal"/>
    <w:link w:val="EncabezadoCar"/>
    <w:uiPriority w:val="99"/>
    <w:unhideWhenUsed/>
    <w:rsid w:val="00A14D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14DED"/>
  </w:style>
  <w:style w:type="paragraph" w:styleId="Piedepgina">
    <w:name w:val="footer"/>
    <w:basedOn w:val="Normal"/>
    <w:link w:val="PiedepginaCar"/>
    <w:uiPriority w:val="99"/>
    <w:unhideWhenUsed/>
    <w:rsid w:val="00A14D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14DED"/>
  </w:style>
  <w:style w:type="paragraph" w:customStyle="1" w:styleId="Style3">
    <w:name w:val="Style 3"/>
    <w:basedOn w:val="Normal"/>
    <w:uiPriority w:val="99"/>
    <w:rsid w:val="00A21DD5"/>
    <w:pPr>
      <w:widowControl w:val="0"/>
      <w:autoSpaceDE w:val="0"/>
      <w:autoSpaceDN w:val="0"/>
      <w:adjustRightInd w:val="0"/>
      <w:spacing w:after="0" w:line="240" w:lineRule="auto"/>
    </w:pPr>
    <w:rPr>
      <w:rFonts w:ascii="Times New Roman" w:eastAsia="Times New Roman" w:hAnsi="Times New Roman" w:cs="Times New Roman"/>
      <w:sz w:val="24"/>
      <w:szCs w:val="24"/>
      <w:lang w:val="en-US" w:eastAsia="es-ES"/>
    </w:rPr>
  </w:style>
</w:styles>
</file>

<file path=word/webSettings.xml><?xml version="1.0" encoding="utf-8"?>
<w:webSettings xmlns:r="http://schemas.openxmlformats.org/officeDocument/2006/relationships" xmlns:w="http://schemas.openxmlformats.org/wordprocessingml/2006/main">
  <w:divs>
    <w:div w:id="480656034">
      <w:bodyDiv w:val="1"/>
      <w:marLeft w:val="0"/>
      <w:marRight w:val="0"/>
      <w:marTop w:val="0"/>
      <w:marBottom w:val="0"/>
      <w:divBdr>
        <w:top w:val="none" w:sz="0" w:space="0" w:color="auto"/>
        <w:left w:val="none" w:sz="0" w:space="0" w:color="auto"/>
        <w:bottom w:val="none" w:sz="0" w:space="0" w:color="auto"/>
        <w:right w:val="none" w:sz="0" w:space="0" w:color="auto"/>
      </w:divBdr>
      <w:divsChild>
        <w:div w:id="1785077996">
          <w:marLeft w:val="0"/>
          <w:marRight w:val="0"/>
          <w:marTop w:val="0"/>
          <w:marBottom w:val="0"/>
          <w:divBdr>
            <w:top w:val="none" w:sz="0" w:space="0" w:color="auto"/>
            <w:left w:val="none" w:sz="0" w:space="0" w:color="auto"/>
            <w:bottom w:val="none" w:sz="0" w:space="0" w:color="auto"/>
            <w:right w:val="none" w:sz="0" w:space="0" w:color="auto"/>
          </w:divBdr>
          <w:divsChild>
            <w:div w:id="1657756347">
              <w:marLeft w:val="0"/>
              <w:marRight w:val="0"/>
              <w:marTop w:val="0"/>
              <w:marBottom w:val="0"/>
              <w:divBdr>
                <w:top w:val="none" w:sz="0" w:space="0" w:color="auto"/>
                <w:left w:val="none" w:sz="0" w:space="0" w:color="auto"/>
                <w:bottom w:val="none" w:sz="0" w:space="0" w:color="auto"/>
                <w:right w:val="none" w:sz="0" w:space="0" w:color="auto"/>
              </w:divBdr>
              <w:divsChild>
                <w:div w:id="2068338039">
                  <w:marLeft w:val="0"/>
                  <w:marRight w:val="0"/>
                  <w:marTop w:val="0"/>
                  <w:marBottom w:val="0"/>
                  <w:divBdr>
                    <w:top w:val="none" w:sz="0" w:space="0" w:color="auto"/>
                    <w:left w:val="none" w:sz="0" w:space="0" w:color="auto"/>
                    <w:bottom w:val="none" w:sz="0" w:space="0" w:color="auto"/>
                    <w:right w:val="none" w:sz="0" w:space="0" w:color="auto"/>
                  </w:divBdr>
                  <w:divsChild>
                    <w:div w:id="57359881">
                      <w:marLeft w:val="0"/>
                      <w:marRight w:val="0"/>
                      <w:marTop w:val="0"/>
                      <w:marBottom w:val="0"/>
                      <w:divBdr>
                        <w:top w:val="none" w:sz="0" w:space="0" w:color="auto"/>
                        <w:left w:val="none" w:sz="0" w:space="0" w:color="auto"/>
                        <w:bottom w:val="none" w:sz="0" w:space="0" w:color="auto"/>
                        <w:right w:val="none" w:sz="0" w:space="0" w:color="auto"/>
                      </w:divBdr>
                      <w:divsChild>
                        <w:div w:id="1952859277">
                          <w:marLeft w:val="0"/>
                          <w:marRight w:val="0"/>
                          <w:marTop w:val="0"/>
                          <w:marBottom w:val="0"/>
                          <w:divBdr>
                            <w:top w:val="none" w:sz="0" w:space="0" w:color="auto"/>
                            <w:left w:val="none" w:sz="0" w:space="0" w:color="auto"/>
                            <w:bottom w:val="none" w:sz="0" w:space="0" w:color="auto"/>
                            <w:right w:val="none" w:sz="0" w:space="0" w:color="auto"/>
                          </w:divBdr>
                          <w:divsChild>
                            <w:div w:id="438377083">
                              <w:marLeft w:val="0"/>
                              <w:marRight w:val="0"/>
                              <w:marTop w:val="0"/>
                              <w:marBottom w:val="0"/>
                              <w:divBdr>
                                <w:top w:val="none" w:sz="0" w:space="0" w:color="auto"/>
                                <w:left w:val="none" w:sz="0" w:space="0" w:color="auto"/>
                                <w:bottom w:val="none" w:sz="0" w:space="0" w:color="auto"/>
                                <w:right w:val="none" w:sz="0" w:space="0" w:color="auto"/>
                              </w:divBdr>
                              <w:divsChild>
                                <w:div w:id="1138693913">
                                  <w:marLeft w:val="0"/>
                                  <w:marRight w:val="0"/>
                                  <w:marTop w:val="0"/>
                                  <w:marBottom w:val="0"/>
                                  <w:divBdr>
                                    <w:top w:val="none" w:sz="0" w:space="0" w:color="auto"/>
                                    <w:left w:val="none" w:sz="0" w:space="0" w:color="auto"/>
                                    <w:bottom w:val="none" w:sz="0" w:space="0" w:color="auto"/>
                                    <w:right w:val="none" w:sz="0" w:space="0" w:color="auto"/>
                                  </w:divBdr>
                                  <w:divsChild>
                                    <w:div w:id="1431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26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0070292">
      <w:bodyDiv w:val="1"/>
      <w:marLeft w:val="0"/>
      <w:marRight w:val="0"/>
      <w:marTop w:val="0"/>
      <w:marBottom w:val="0"/>
      <w:divBdr>
        <w:top w:val="none" w:sz="0" w:space="0" w:color="auto"/>
        <w:left w:val="none" w:sz="0" w:space="0" w:color="auto"/>
        <w:bottom w:val="none" w:sz="0" w:space="0" w:color="auto"/>
        <w:right w:val="none" w:sz="0" w:space="0" w:color="auto"/>
      </w:divBdr>
      <w:divsChild>
        <w:div w:id="1077440251">
          <w:marLeft w:val="0"/>
          <w:marRight w:val="0"/>
          <w:marTop w:val="0"/>
          <w:marBottom w:val="0"/>
          <w:divBdr>
            <w:top w:val="none" w:sz="0" w:space="0" w:color="auto"/>
            <w:left w:val="none" w:sz="0" w:space="0" w:color="auto"/>
            <w:bottom w:val="none" w:sz="0" w:space="0" w:color="auto"/>
            <w:right w:val="none" w:sz="0" w:space="0" w:color="auto"/>
          </w:divBdr>
          <w:divsChild>
            <w:div w:id="72318036">
              <w:marLeft w:val="0"/>
              <w:marRight w:val="0"/>
              <w:marTop w:val="0"/>
              <w:marBottom w:val="0"/>
              <w:divBdr>
                <w:top w:val="none" w:sz="0" w:space="0" w:color="auto"/>
                <w:left w:val="none" w:sz="0" w:space="0" w:color="auto"/>
                <w:bottom w:val="none" w:sz="0" w:space="0" w:color="auto"/>
                <w:right w:val="none" w:sz="0" w:space="0" w:color="auto"/>
              </w:divBdr>
              <w:divsChild>
                <w:div w:id="168984345">
                  <w:marLeft w:val="0"/>
                  <w:marRight w:val="0"/>
                  <w:marTop w:val="0"/>
                  <w:marBottom w:val="0"/>
                  <w:divBdr>
                    <w:top w:val="none" w:sz="0" w:space="0" w:color="auto"/>
                    <w:left w:val="none" w:sz="0" w:space="0" w:color="auto"/>
                    <w:bottom w:val="none" w:sz="0" w:space="0" w:color="auto"/>
                    <w:right w:val="none" w:sz="0" w:space="0" w:color="auto"/>
                  </w:divBdr>
                  <w:divsChild>
                    <w:div w:id="1364210061">
                      <w:marLeft w:val="0"/>
                      <w:marRight w:val="0"/>
                      <w:marTop w:val="0"/>
                      <w:marBottom w:val="0"/>
                      <w:divBdr>
                        <w:top w:val="none" w:sz="0" w:space="0" w:color="auto"/>
                        <w:left w:val="none" w:sz="0" w:space="0" w:color="auto"/>
                        <w:bottom w:val="none" w:sz="0" w:space="0" w:color="auto"/>
                        <w:right w:val="none" w:sz="0" w:space="0" w:color="auto"/>
                      </w:divBdr>
                      <w:divsChild>
                        <w:div w:id="1916166439">
                          <w:marLeft w:val="0"/>
                          <w:marRight w:val="0"/>
                          <w:marTop w:val="0"/>
                          <w:marBottom w:val="0"/>
                          <w:divBdr>
                            <w:top w:val="none" w:sz="0" w:space="0" w:color="auto"/>
                            <w:left w:val="none" w:sz="0" w:space="0" w:color="auto"/>
                            <w:bottom w:val="none" w:sz="0" w:space="0" w:color="auto"/>
                            <w:right w:val="none" w:sz="0" w:space="0" w:color="auto"/>
                          </w:divBdr>
                          <w:divsChild>
                            <w:div w:id="865170403">
                              <w:marLeft w:val="0"/>
                              <w:marRight w:val="0"/>
                              <w:marTop w:val="0"/>
                              <w:marBottom w:val="0"/>
                              <w:divBdr>
                                <w:top w:val="none" w:sz="0" w:space="0" w:color="auto"/>
                                <w:left w:val="none" w:sz="0" w:space="0" w:color="auto"/>
                                <w:bottom w:val="none" w:sz="0" w:space="0" w:color="auto"/>
                                <w:right w:val="none" w:sz="0" w:space="0" w:color="auto"/>
                              </w:divBdr>
                              <w:divsChild>
                                <w:div w:id="426200421">
                                  <w:marLeft w:val="0"/>
                                  <w:marRight w:val="0"/>
                                  <w:marTop w:val="0"/>
                                  <w:marBottom w:val="0"/>
                                  <w:divBdr>
                                    <w:top w:val="none" w:sz="0" w:space="0" w:color="auto"/>
                                    <w:left w:val="none" w:sz="0" w:space="0" w:color="auto"/>
                                    <w:bottom w:val="none" w:sz="0" w:space="0" w:color="auto"/>
                                    <w:right w:val="none" w:sz="0" w:space="0" w:color="auto"/>
                                  </w:divBdr>
                                  <w:divsChild>
                                    <w:div w:id="1963725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259463">
                          <w:marLeft w:val="0"/>
                          <w:marRight w:val="0"/>
                          <w:marTop w:val="0"/>
                          <w:marBottom w:val="0"/>
                          <w:divBdr>
                            <w:top w:val="none" w:sz="0" w:space="0" w:color="auto"/>
                            <w:left w:val="none" w:sz="0" w:space="0" w:color="auto"/>
                            <w:bottom w:val="none" w:sz="0" w:space="0" w:color="auto"/>
                            <w:right w:val="none" w:sz="0" w:space="0" w:color="auto"/>
                          </w:divBdr>
                          <w:divsChild>
                            <w:div w:id="1451388855">
                              <w:marLeft w:val="0"/>
                              <w:marRight w:val="0"/>
                              <w:marTop w:val="0"/>
                              <w:marBottom w:val="0"/>
                              <w:divBdr>
                                <w:top w:val="none" w:sz="0" w:space="0" w:color="auto"/>
                                <w:left w:val="none" w:sz="0" w:space="0" w:color="auto"/>
                                <w:bottom w:val="none" w:sz="0" w:space="0" w:color="auto"/>
                                <w:right w:val="none" w:sz="0" w:space="0" w:color="auto"/>
                              </w:divBdr>
                              <w:divsChild>
                                <w:div w:id="1295524095">
                                  <w:marLeft w:val="0"/>
                                  <w:marRight w:val="0"/>
                                  <w:marTop w:val="0"/>
                                  <w:marBottom w:val="0"/>
                                  <w:divBdr>
                                    <w:top w:val="none" w:sz="0" w:space="0" w:color="auto"/>
                                    <w:left w:val="none" w:sz="0" w:space="0" w:color="auto"/>
                                    <w:bottom w:val="none" w:sz="0" w:space="0" w:color="auto"/>
                                    <w:right w:val="none" w:sz="0" w:space="0" w:color="auto"/>
                                  </w:divBdr>
                                  <w:divsChild>
                                    <w:div w:id="750273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97483">
                          <w:marLeft w:val="0"/>
                          <w:marRight w:val="0"/>
                          <w:marTop w:val="0"/>
                          <w:marBottom w:val="0"/>
                          <w:divBdr>
                            <w:top w:val="none" w:sz="0" w:space="0" w:color="auto"/>
                            <w:left w:val="none" w:sz="0" w:space="0" w:color="auto"/>
                            <w:bottom w:val="none" w:sz="0" w:space="0" w:color="auto"/>
                            <w:right w:val="none" w:sz="0" w:space="0" w:color="auto"/>
                          </w:divBdr>
                          <w:divsChild>
                            <w:div w:id="1601451908">
                              <w:marLeft w:val="0"/>
                              <w:marRight w:val="0"/>
                              <w:marTop w:val="0"/>
                              <w:marBottom w:val="0"/>
                              <w:divBdr>
                                <w:top w:val="none" w:sz="0" w:space="0" w:color="auto"/>
                                <w:left w:val="none" w:sz="0" w:space="0" w:color="auto"/>
                                <w:bottom w:val="none" w:sz="0" w:space="0" w:color="auto"/>
                                <w:right w:val="none" w:sz="0" w:space="0" w:color="auto"/>
                              </w:divBdr>
                              <w:divsChild>
                                <w:div w:id="1600870479">
                                  <w:marLeft w:val="0"/>
                                  <w:marRight w:val="0"/>
                                  <w:marTop w:val="0"/>
                                  <w:marBottom w:val="0"/>
                                  <w:divBdr>
                                    <w:top w:val="none" w:sz="0" w:space="0" w:color="auto"/>
                                    <w:left w:val="none" w:sz="0" w:space="0" w:color="auto"/>
                                    <w:bottom w:val="none" w:sz="0" w:space="0" w:color="auto"/>
                                    <w:right w:val="none" w:sz="0" w:space="0" w:color="auto"/>
                                  </w:divBdr>
                                  <w:divsChild>
                                    <w:div w:id="7902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442984">
      <w:bodyDiv w:val="1"/>
      <w:marLeft w:val="0"/>
      <w:marRight w:val="0"/>
      <w:marTop w:val="0"/>
      <w:marBottom w:val="0"/>
      <w:divBdr>
        <w:top w:val="none" w:sz="0" w:space="0" w:color="auto"/>
        <w:left w:val="none" w:sz="0" w:space="0" w:color="auto"/>
        <w:bottom w:val="none" w:sz="0" w:space="0" w:color="auto"/>
        <w:right w:val="none" w:sz="0" w:space="0" w:color="auto"/>
      </w:divBdr>
      <w:divsChild>
        <w:div w:id="1441490926">
          <w:marLeft w:val="0"/>
          <w:marRight w:val="0"/>
          <w:marTop w:val="0"/>
          <w:marBottom w:val="0"/>
          <w:divBdr>
            <w:top w:val="none" w:sz="0" w:space="0" w:color="auto"/>
            <w:left w:val="none" w:sz="0" w:space="0" w:color="auto"/>
            <w:bottom w:val="none" w:sz="0" w:space="0" w:color="auto"/>
            <w:right w:val="none" w:sz="0" w:space="0" w:color="auto"/>
          </w:divBdr>
          <w:divsChild>
            <w:div w:id="2130122512">
              <w:marLeft w:val="0"/>
              <w:marRight w:val="0"/>
              <w:marTop w:val="0"/>
              <w:marBottom w:val="0"/>
              <w:divBdr>
                <w:top w:val="none" w:sz="0" w:space="0" w:color="auto"/>
                <w:left w:val="none" w:sz="0" w:space="0" w:color="auto"/>
                <w:bottom w:val="none" w:sz="0" w:space="0" w:color="auto"/>
                <w:right w:val="none" w:sz="0" w:space="0" w:color="auto"/>
              </w:divBdr>
              <w:divsChild>
                <w:div w:id="549417565">
                  <w:marLeft w:val="0"/>
                  <w:marRight w:val="0"/>
                  <w:marTop w:val="0"/>
                  <w:marBottom w:val="0"/>
                  <w:divBdr>
                    <w:top w:val="none" w:sz="0" w:space="0" w:color="auto"/>
                    <w:left w:val="none" w:sz="0" w:space="0" w:color="auto"/>
                    <w:bottom w:val="none" w:sz="0" w:space="0" w:color="auto"/>
                    <w:right w:val="none" w:sz="0" w:space="0" w:color="auto"/>
                  </w:divBdr>
                  <w:divsChild>
                    <w:div w:id="317658788">
                      <w:marLeft w:val="0"/>
                      <w:marRight w:val="0"/>
                      <w:marTop w:val="0"/>
                      <w:marBottom w:val="0"/>
                      <w:divBdr>
                        <w:top w:val="none" w:sz="0" w:space="0" w:color="auto"/>
                        <w:left w:val="none" w:sz="0" w:space="0" w:color="auto"/>
                        <w:bottom w:val="none" w:sz="0" w:space="0" w:color="auto"/>
                        <w:right w:val="none" w:sz="0" w:space="0" w:color="auto"/>
                      </w:divBdr>
                      <w:divsChild>
                        <w:div w:id="1919947474">
                          <w:marLeft w:val="0"/>
                          <w:marRight w:val="0"/>
                          <w:marTop w:val="0"/>
                          <w:marBottom w:val="0"/>
                          <w:divBdr>
                            <w:top w:val="none" w:sz="0" w:space="0" w:color="auto"/>
                            <w:left w:val="none" w:sz="0" w:space="0" w:color="auto"/>
                            <w:bottom w:val="none" w:sz="0" w:space="0" w:color="auto"/>
                            <w:right w:val="none" w:sz="0" w:space="0" w:color="auto"/>
                          </w:divBdr>
                          <w:divsChild>
                            <w:div w:id="247736195">
                              <w:marLeft w:val="0"/>
                              <w:marRight w:val="0"/>
                              <w:marTop w:val="0"/>
                              <w:marBottom w:val="0"/>
                              <w:divBdr>
                                <w:top w:val="none" w:sz="0" w:space="0" w:color="auto"/>
                                <w:left w:val="none" w:sz="0" w:space="0" w:color="auto"/>
                                <w:bottom w:val="none" w:sz="0" w:space="0" w:color="auto"/>
                                <w:right w:val="none" w:sz="0" w:space="0" w:color="auto"/>
                              </w:divBdr>
                              <w:divsChild>
                                <w:div w:id="1760983729">
                                  <w:marLeft w:val="0"/>
                                  <w:marRight w:val="0"/>
                                  <w:marTop w:val="0"/>
                                  <w:marBottom w:val="0"/>
                                  <w:divBdr>
                                    <w:top w:val="none" w:sz="0" w:space="0" w:color="auto"/>
                                    <w:left w:val="none" w:sz="0" w:space="0" w:color="auto"/>
                                    <w:bottom w:val="none" w:sz="0" w:space="0" w:color="auto"/>
                                    <w:right w:val="none" w:sz="0" w:space="0" w:color="auto"/>
                                  </w:divBdr>
                                  <w:divsChild>
                                    <w:div w:id="12717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2982899">
      <w:bodyDiv w:val="1"/>
      <w:marLeft w:val="0"/>
      <w:marRight w:val="0"/>
      <w:marTop w:val="0"/>
      <w:marBottom w:val="0"/>
      <w:divBdr>
        <w:top w:val="none" w:sz="0" w:space="0" w:color="auto"/>
        <w:left w:val="none" w:sz="0" w:space="0" w:color="auto"/>
        <w:bottom w:val="none" w:sz="0" w:space="0" w:color="auto"/>
        <w:right w:val="none" w:sz="0" w:space="0" w:color="auto"/>
      </w:divBdr>
      <w:divsChild>
        <w:div w:id="1321421668">
          <w:marLeft w:val="0"/>
          <w:marRight w:val="0"/>
          <w:marTop w:val="0"/>
          <w:marBottom w:val="0"/>
          <w:divBdr>
            <w:top w:val="none" w:sz="0" w:space="0" w:color="auto"/>
            <w:left w:val="none" w:sz="0" w:space="0" w:color="auto"/>
            <w:bottom w:val="none" w:sz="0" w:space="0" w:color="auto"/>
            <w:right w:val="none" w:sz="0" w:space="0" w:color="auto"/>
          </w:divBdr>
          <w:divsChild>
            <w:div w:id="1674911761">
              <w:marLeft w:val="0"/>
              <w:marRight w:val="0"/>
              <w:marTop w:val="0"/>
              <w:marBottom w:val="0"/>
              <w:divBdr>
                <w:top w:val="none" w:sz="0" w:space="0" w:color="auto"/>
                <w:left w:val="none" w:sz="0" w:space="0" w:color="auto"/>
                <w:bottom w:val="none" w:sz="0" w:space="0" w:color="auto"/>
                <w:right w:val="none" w:sz="0" w:space="0" w:color="auto"/>
              </w:divBdr>
              <w:divsChild>
                <w:div w:id="1419131847">
                  <w:marLeft w:val="0"/>
                  <w:marRight w:val="0"/>
                  <w:marTop w:val="0"/>
                  <w:marBottom w:val="0"/>
                  <w:divBdr>
                    <w:top w:val="none" w:sz="0" w:space="0" w:color="auto"/>
                    <w:left w:val="none" w:sz="0" w:space="0" w:color="auto"/>
                    <w:bottom w:val="none" w:sz="0" w:space="0" w:color="auto"/>
                    <w:right w:val="none" w:sz="0" w:space="0" w:color="auto"/>
                  </w:divBdr>
                  <w:divsChild>
                    <w:div w:id="141773951">
                      <w:marLeft w:val="0"/>
                      <w:marRight w:val="0"/>
                      <w:marTop w:val="0"/>
                      <w:marBottom w:val="0"/>
                      <w:divBdr>
                        <w:top w:val="none" w:sz="0" w:space="0" w:color="auto"/>
                        <w:left w:val="none" w:sz="0" w:space="0" w:color="auto"/>
                        <w:bottom w:val="none" w:sz="0" w:space="0" w:color="auto"/>
                        <w:right w:val="none" w:sz="0" w:space="0" w:color="auto"/>
                      </w:divBdr>
                      <w:divsChild>
                        <w:div w:id="954751965">
                          <w:marLeft w:val="0"/>
                          <w:marRight w:val="0"/>
                          <w:marTop w:val="0"/>
                          <w:marBottom w:val="0"/>
                          <w:divBdr>
                            <w:top w:val="none" w:sz="0" w:space="0" w:color="auto"/>
                            <w:left w:val="none" w:sz="0" w:space="0" w:color="auto"/>
                            <w:bottom w:val="none" w:sz="0" w:space="0" w:color="auto"/>
                            <w:right w:val="none" w:sz="0" w:space="0" w:color="auto"/>
                          </w:divBdr>
                          <w:divsChild>
                            <w:div w:id="1713919007">
                              <w:marLeft w:val="0"/>
                              <w:marRight w:val="0"/>
                              <w:marTop w:val="0"/>
                              <w:marBottom w:val="0"/>
                              <w:divBdr>
                                <w:top w:val="none" w:sz="0" w:space="0" w:color="auto"/>
                                <w:left w:val="none" w:sz="0" w:space="0" w:color="auto"/>
                                <w:bottom w:val="none" w:sz="0" w:space="0" w:color="auto"/>
                                <w:right w:val="none" w:sz="0" w:space="0" w:color="auto"/>
                              </w:divBdr>
                              <w:divsChild>
                                <w:div w:id="1272514673">
                                  <w:marLeft w:val="0"/>
                                  <w:marRight w:val="0"/>
                                  <w:marTop w:val="0"/>
                                  <w:marBottom w:val="0"/>
                                  <w:divBdr>
                                    <w:top w:val="none" w:sz="0" w:space="0" w:color="auto"/>
                                    <w:left w:val="none" w:sz="0" w:space="0" w:color="auto"/>
                                    <w:bottom w:val="none" w:sz="0" w:space="0" w:color="auto"/>
                                    <w:right w:val="none" w:sz="0" w:space="0" w:color="auto"/>
                                  </w:divBdr>
                                  <w:divsChild>
                                    <w:div w:id="132312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385416">
                          <w:marLeft w:val="0"/>
                          <w:marRight w:val="0"/>
                          <w:marTop w:val="0"/>
                          <w:marBottom w:val="0"/>
                          <w:divBdr>
                            <w:top w:val="none" w:sz="0" w:space="0" w:color="auto"/>
                            <w:left w:val="none" w:sz="0" w:space="0" w:color="auto"/>
                            <w:bottom w:val="none" w:sz="0" w:space="0" w:color="auto"/>
                            <w:right w:val="none" w:sz="0" w:space="0" w:color="auto"/>
                          </w:divBdr>
                        </w:div>
                        <w:div w:id="755056191">
                          <w:marLeft w:val="0"/>
                          <w:marRight w:val="0"/>
                          <w:marTop w:val="0"/>
                          <w:marBottom w:val="0"/>
                          <w:divBdr>
                            <w:top w:val="none" w:sz="0" w:space="0" w:color="auto"/>
                            <w:left w:val="none" w:sz="0" w:space="0" w:color="auto"/>
                            <w:bottom w:val="none" w:sz="0" w:space="0" w:color="auto"/>
                            <w:right w:val="none" w:sz="0" w:space="0" w:color="auto"/>
                          </w:divBdr>
                        </w:div>
                        <w:div w:id="1764107884">
                          <w:marLeft w:val="0"/>
                          <w:marRight w:val="0"/>
                          <w:marTop w:val="0"/>
                          <w:marBottom w:val="0"/>
                          <w:divBdr>
                            <w:top w:val="none" w:sz="0" w:space="0" w:color="auto"/>
                            <w:left w:val="none" w:sz="0" w:space="0" w:color="auto"/>
                            <w:bottom w:val="none" w:sz="0" w:space="0" w:color="auto"/>
                            <w:right w:val="none" w:sz="0" w:space="0" w:color="auto"/>
                          </w:divBdr>
                          <w:divsChild>
                            <w:div w:id="47075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6457620">
      <w:bodyDiv w:val="1"/>
      <w:marLeft w:val="0"/>
      <w:marRight w:val="0"/>
      <w:marTop w:val="0"/>
      <w:marBottom w:val="0"/>
      <w:divBdr>
        <w:top w:val="none" w:sz="0" w:space="0" w:color="auto"/>
        <w:left w:val="none" w:sz="0" w:space="0" w:color="auto"/>
        <w:bottom w:val="none" w:sz="0" w:space="0" w:color="auto"/>
        <w:right w:val="none" w:sz="0" w:space="0" w:color="auto"/>
      </w:divBdr>
      <w:divsChild>
        <w:div w:id="1292519685">
          <w:marLeft w:val="0"/>
          <w:marRight w:val="0"/>
          <w:marTop w:val="0"/>
          <w:marBottom w:val="0"/>
          <w:divBdr>
            <w:top w:val="single" w:sz="4" w:space="2" w:color="000000"/>
            <w:left w:val="single" w:sz="4" w:space="2" w:color="000000"/>
            <w:bottom w:val="single" w:sz="4" w:space="2" w:color="000000"/>
            <w:right w:val="single" w:sz="4" w:space="2" w:color="000000"/>
          </w:divBdr>
        </w:div>
      </w:divsChild>
    </w:div>
    <w:div w:id="1995838081">
      <w:bodyDiv w:val="1"/>
      <w:marLeft w:val="0"/>
      <w:marRight w:val="0"/>
      <w:marTop w:val="0"/>
      <w:marBottom w:val="0"/>
      <w:divBdr>
        <w:top w:val="none" w:sz="0" w:space="0" w:color="auto"/>
        <w:left w:val="none" w:sz="0" w:space="0" w:color="auto"/>
        <w:bottom w:val="none" w:sz="0" w:space="0" w:color="auto"/>
        <w:right w:val="none" w:sz="0" w:space="0" w:color="auto"/>
      </w:divBdr>
      <w:divsChild>
        <w:div w:id="349381881">
          <w:marLeft w:val="0"/>
          <w:marRight w:val="0"/>
          <w:marTop w:val="0"/>
          <w:marBottom w:val="0"/>
          <w:divBdr>
            <w:top w:val="none" w:sz="0" w:space="0" w:color="auto"/>
            <w:left w:val="none" w:sz="0" w:space="0" w:color="auto"/>
            <w:bottom w:val="none" w:sz="0" w:space="0" w:color="auto"/>
            <w:right w:val="none" w:sz="0" w:space="0" w:color="auto"/>
          </w:divBdr>
          <w:divsChild>
            <w:div w:id="1287737954">
              <w:marLeft w:val="0"/>
              <w:marRight w:val="0"/>
              <w:marTop w:val="0"/>
              <w:marBottom w:val="0"/>
              <w:divBdr>
                <w:top w:val="none" w:sz="0" w:space="0" w:color="auto"/>
                <w:left w:val="none" w:sz="0" w:space="0" w:color="auto"/>
                <w:bottom w:val="none" w:sz="0" w:space="0" w:color="auto"/>
                <w:right w:val="none" w:sz="0" w:space="0" w:color="auto"/>
              </w:divBdr>
              <w:divsChild>
                <w:div w:id="84157611">
                  <w:marLeft w:val="0"/>
                  <w:marRight w:val="0"/>
                  <w:marTop w:val="0"/>
                  <w:marBottom w:val="0"/>
                  <w:divBdr>
                    <w:top w:val="none" w:sz="0" w:space="0" w:color="auto"/>
                    <w:left w:val="none" w:sz="0" w:space="0" w:color="auto"/>
                    <w:bottom w:val="none" w:sz="0" w:space="0" w:color="auto"/>
                    <w:right w:val="none" w:sz="0" w:space="0" w:color="auto"/>
                  </w:divBdr>
                  <w:divsChild>
                    <w:div w:id="116488961">
                      <w:marLeft w:val="0"/>
                      <w:marRight w:val="0"/>
                      <w:marTop w:val="0"/>
                      <w:marBottom w:val="0"/>
                      <w:divBdr>
                        <w:top w:val="none" w:sz="0" w:space="0" w:color="auto"/>
                        <w:left w:val="none" w:sz="0" w:space="0" w:color="auto"/>
                        <w:bottom w:val="none" w:sz="0" w:space="0" w:color="auto"/>
                        <w:right w:val="none" w:sz="0" w:space="0" w:color="auto"/>
                      </w:divBdr>
                      <w:divsChild>
                        <w:div w:id="1372462734">
                          <w:marLeft w:val="0"/>
                          <w:marRight w:val="0"/>
                          <w:marTop w:val="0"/>
                          <w:marBottom w:val="0"/>
                          <w:divBdr>
                            <w:top w:val="none" w:sz="0" w:space="0" w:color="auto"/>
                            <w:left w:val="none" w:sz="0" w:space="0" w:color="auto"/>
                            <w:bottom w:val="none" w:sz="0" w:space="0" w:color="auto"/>
                            <w:right w:val="none" w:sz="0" w:space="0" w:color="auto"/>
                          </w:divBdr>
                          <w:divsChild>
                            <w:div w:id="1335186493">
                              <w:marLeft w:val="0"/>
                              <w:marRight w:val="0"/>
                              <w:marTop w:val="0"/>
                              <w:marBottom w:val="0"/>
                              <w:divBdr>
                                <w:top w:val="none" w:sz="0" w:space="0" w:color="auto"/>
                                <w:left w:val="none" w:sz="0" w:space="0" w:color="auto"/>
                                <w:bottom w:val="none" w:sz="0" w:space="0" w:color="auto"/>
                                <w:right w:val="none" w:sz="0" w:space="0" w:color="auto"/>
                              </w:divBdr>
                              <w:divsChild>
                                <w:div w:id="1992707493">
                                  <w:marLeft w:val="0"/>
                                  <w:marRight w:val="0"/>
                                  <w:marTop w:val="0"/>
                                  <w:marBottom w:val="0"/>
                                  <w:divBdr>
                                    <w:top w:val="none" w:sz="0" w:space="0" w:color="auto"/>
                                    <w:left w:val="none" w:sz="0" w:space="0" w:color="auto"/>
                                    <w:bottom w:val="none" w:sz="0" w:space="0" w:color="auto"/>
                                    <w:right w:val="none" w:sz="0" w:space="0" w:color="auto"/>
                                  </w:divBdr>
                                  <w:divsChild>
                                    <w:div w:id="119966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242265">
                          <w:marLeft w:val="0"/>
                          <w:marRight w:val="0"/>
                          <w:marTop w:val="0"/>
                          <w:marBottom w:val="0"/>
                          <w:divBdr>
                            <w:top w:val="none" w:sz="0" w:space="0" w:color="auto"/>
                            <w:left w:val="none" w:sz="0" w:space="0" w:color="auto"/>
                            <w:bottom w:val="none" w:sz="0" w:space="0" w:color="auto"/>
                            <w:right w:val="none" w:sz="0" w:space="0" w:color="auto"/>
                          </w:divBdr>
                        </w:div>
                        <w:div w:id="72942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1300255">
      <w:bodyDiv w:val="1"/>
      <w:marLeft w:val="0"/>
      <w:marRight w:val="0"/>
      <w:marTop w:val="0"/>
      <w:marBottom w:val="0"/>
      <w:divBdr>
        <w:top w:val="none" w:sz="0" w:space="0" w:color="auto"/>
        <w:left w:val="none" w:sz="0" w:space="0" w:color="auto"/>
        <w:bottom w:val="none" w:sz="0" w:space="0" w:color="auto"/>
        <w:right w:val="none" w:sz="0" w:space="0" w:color="auto"/>
      </w:divBdr>
      <w:divsChild>
        <w:div w:id="392314097">
          <w:marLeft w:val="0"/>
          <w:marRight w:val="0"/>
          <w:marTop w:val="0"/>
          <w:marBottom w:val="0"/>
          <w:divBdr>
            <w:top w:val="none" w:sz="0" w:space="0" w:color="auto"/>
            <w:left w:val="none" w:sz="0" w:space="0" w:color="auto"/>
            <w:bottom w:val="none" w:sz="0" w:space="0" w:color="auto"/>
            <w:right w:val="none" w:sz="0" w:space="0" w:color="auto"/>
          </w:divBdr>
          <w:divsChild>
            <w:div w:id="1925063730">
              <w:marLeft w:val="0"/>
              <w:marRight w:val="0"/>
              <w:marTop w:val="0"/>
              <w:marBottom w:val="0"/>
              <w:divBdr>
                <w:top w:val="none" w:sz="0" w:space="0" w:color="auto"/>
                <w:left w:val="none" w:sz="0" w:space="0" w:color="auto"/>
                <w:bottom w:val="none" w:sz="0" w:space="0" w:color="auto"/>
                <w:right w:val="none" w:sz="0" w:space="0" w:color="auto"/>
              </w:divBdr>
              <w:divsChild>
                <w:div w:id="754014908">
                  <w:marLeft w:val="0"/>
                  <w:marRight w:val="0"/>
                  <w:marTop w:val="0"/>
                  <w:marBottom w:val="0"/>
                  <w:divBdr>
                    <w:top w:val="none" w:sz="0" w:space="0" w:color="auto"/>
                    <w:left w:val="none" w:sz="0" w:space="0" w:color="auto"/>
                    <w:bottom w:val="none" w:sz="0" w:space="0" w:color="auto"/>
                    <w:right w:val="none" w:sz="0" w:space="0" w:color="auto"/>
                  </w:divBdr>
                  <w:divsChild>
                    <w:div w:id="1683702780">
                      <w:marLeft w:val="0"/>
                      <w:marRight w:val="0"/>
                      <w:marTop w:val="0"/>
                      <w:marBottom w:val="0"/>
                      <w:divBdr>
                        <w:top w:val="none" w:sz="0" w:space="0" w:color="auto"/>
                        <w:left w:val="none" w:sz="0" w:space="0" w:color="auto"/>
                        <w:bottom w:val="none" w:sz="0" w:space="0" w:color="auto"/>
                        <w:right w:val="none" w:sz="0" w:space="0" w:color="auto"/>
                      </w:divBdr>
                      <w:divsChild>
                        <w:div w:id="2038919535">
                          <w:marLeft w:val="0"/>
                          <w:marRight w:val="0"/>
                          <w:marTop w:val="0"/>
                          <w:marBottom w:val="0"/>
                          <w:divBdr>
                            <w:top w:val="none" w:sz="0" w:space="0" w:color="auto"/>
                            <w:left w:val="none" w:sz="0" w:space="0" w:color="auto"/>
                            <w:bottom w:val="none" w:sz="0" w:space="0" w:color="auto"/>
                            <w:right w:val="none" w:sz="0" w:space="0" w:color="auto"/>
                          </w:divBdr>
                          <w:divsChild>
                            <w:div w:id="1847554719">
                              <w:marLeft w:val="0"/>
                              <w:marRight w:val="0"/>
                              <w:marTop w:val="0"/>
                              <w:marBottom w:val="0"/>
                              <w:divBdr>
                                <w:top w:val="none" w:sz="0" w:space="0" w:color="auto"/>
                                <w:left w:val="none" w:sz="0" w:space="0" w:color="auto"/>
                                <w:bottom w:val="none" w:sz="0" w:space="0" w:color="auto"/>
                                <w:right w:val="none" w:sz="0" w:space="0" w:color="auto"/>
                              </w:divBdr>
                              <w:divsChild>
                                <w:div w:id="341516924">
                                  <w:marLeft w:val="0"/>
                                  <w:marRight w:val="0"/>
                                  <w:marTop w:val="0"/>
                                  <w:marBottom w:val="0"/>
                                  <w:divBdr>
                                    <w:top w:val="none" w:sz="0" w:space="0" w:color="auto"/>
                                    <w:left w:val="none" w:sz="0" w:space="0" w:color="auto"/>
                                    <w:bottom w:val="none" w:sz="0" w:space="0" w:color="auto"/>
                                    <w:right w:val="none" w:sz="0" w:space="0" w:color="auto"/>
                                  </w:divBdr>
                                  <w:divsChild>
                                    <w:div w:id="74791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2986711">
      <w:bodyDiv w:val="1"/>
      <w:marLeft w:val="0"/>
      <w:marRight w:val="0"/>
      <w:marTop w:val="0"/>
      <w:marBottom w:val="0"/>
      <w:divBdr>
        <w:top w:val="none" w:sz="0" w:space="0" w:color="auto"/>
        <w:left w:val="none" w:sz="0" w:space="0" w:color="auto"/>
        <w:bottom w:val="none" w:sz="0" w:space="0" w:color="auto"/>
        <w:right w:val="none" w:sz="0" w:space="0" w:color="auto"/>
      </w:divBdr>
      <w:divsChild>
        <w:div w:id="1881742748">
          <w:marLeft w:val="0"/>
          <w:marRight w:val="0"/>
          <w:marTop w:val="0"/>
          <w:marBottom w:val="0"/>
          <w:divBdr>
            <w:top w:val="none" w:sz="0" w:space="0" w:color="auto"/>
            <w:left w:val="none" w:sz="0" w:space="0" w:color="auto"/>
            <w:bottom w:val="none" w:sz="0" w:space="0" w:color="auto"/>
            <w:right w:val="none" w:sz="0" w:space="0" w:color="auto"/>
          </w:divBdr>
          <w:divsChild>
            <w:div w:id="1923098466">
              <w:marLeft w:val="0"/>
              <w:marRight w:val="0"/>
              <w:marTop w:val="0"/>
              <w:marBottom w:val="0"/>
              <w:divBdr>
                <w:top w:val="none" w:sz="0" w:space="0" w:color="auto"/>
                <w:left w:val="none" w:sz="0" w:space="0" w:color="auto"/>
                <w:bottom w:val="none" w:sz="0" w:space="0" w:color="auto"/>
                <w:right w:val="none" w:sz="0" w:space="0" w:color="auto"/>
              </w:divBdr>
              <w:divsChild>
                <w:div w:id="563372352">
                  <w:marLeft w:val="0"/>
                  <w:marRight w:val="0"/>
                  <w:marTop w:val="0"/>
                  <w:marBottom w:val="0"/>
                  <w:divBdr>
                    <w:top w:val="none" w:sz="0" w:space="0" w:color="auto"/>
                    <w:left w:val="none" w:sz="0" w:space="0" w:color="auto"/>
                    <w:bottom w:val="none" w:sz="0" w:space="0" w:color="auto"/>
                    <w:right w:val="none" w:sz="0" w:space="0" w:color="auto"/>
                  </w:divBdr>
                  <w:divsChild>
                    <w:div w:id="1024673578">
                      <w:marLeft w:val="0"/>
                      <w:marRight w:val="0"/>
                      <w:marTop w:val="0"/>
                      <w:marBottom w:val="0"/>
                      <w:divBdr>
                        <w:top w:val="none" w:sz="0" w:space="0" w:color="auto"/>
                        <w:left w:val="none" w:sz="0" w:space="0" w:color="auto"/>
                        <w:bottom w:val="none" w:sz="0" w:space="0" w:color="auto"/>
                        <w:right w:val="none" w:sz="0" w:space="0" w:color="auto"/>
                      </w:divBdr>
                      <w:divsChild>
                        <w:div w:id="1600943851">
                          <w:marLeft w:val="0"/>
                          <w:marRight w:val="0"/>
                          <w:marTop w:val="0"/>
                          <w:marBottom w:val="0"/>
                          <w:divBdr>
                            <w:top w:val="none" w:sz="0" w:space="0" w:color="auto"/>
                            <w:left w:val="none" w:sz="0" w:space="0" w:color="auto"/>
                            <w:bottom w:val="none" w:sz="0" w:space="0" w:color="auto"/>
                            <w:right w:val="none" w:sz="0" w:space="0" w:color="auto"/>
                          </w:divBdr>
                          <w:divsChild>
                            <w:div w:id="1828979498">
                              <w:marLeft w:val="0"/>
                              <w:marRight w:val="0"/>
                              <w:marTop w:val="0"/>
                              <w:marBottom w:val="0"/>
                              <w:divBdr>
                                <w:top w:val="none" w:sz="0" w:space="0" w:color="auto"/>
                                <w:left w:val="none" w:sz="0" w:space="0" w:color="auto"/>
                                <w:bottom w:val="none" w:sz="0" w:space="0" w:color="auto"/>
                                <w:right w:val="none" w:sz="0" w:space="0" w:color="auto"/>
                              </w:divBdr>
                              <w:divsChild>
                                <w:div w:id="1546525911">
                                  <w:marLeft w:val="0"/>
                                  <w:marRight w:val="0"/>
                                  <w:marTop w:val="0"/>
                                  <w:marBottom w:val="0"/>
                                  <w:divBdr>
                                    <w:top w:val="none" w:sz="0" w:space="0" w:color="auto"/>
                                    <w:left w:val="none" w:sz="0" w:space="0" w:color="auto"/>
                                    <w:bottom w:val="none" w:sz="0" w:space="0" w:color="auto"/>
                                    <w:right w:val="none" w:sz="0" w:space="0" w:color="auto"/>
                                  </w:divBdr>
                                  <w:divsChild>
                                    <w:div w:id="69096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3280607">
      <w:marLeft w:val="0"/>
      <w:marRight w:val="0"/>
      <w:marTop w:val="0"/>
      <w:marBottom w:val="0"/>
      <w:divBdr>
        <w:top w:val="none" w:sz="0" w:space="0" w:color="auto"/>
        <w:left w:val="none" w:sz="0" w:space="0" w:color="auto"/>
        <w:bottom w:val="none" w:sz="0" w:space="0" w:color="auto"/>
        <w:right w:val="none" w:sz="0" w:space="0" w:color="auto"/>
      </w:divBdr>
      <w:divsChild>
        <w:div w:id="307826383">
          <w:marLeft w:val="0"/>
          <w:marRight w:val="0"/>
          <w:marTop w:val="0"/>
          <w:marBottom w:val="0"/>
          <w:divBdr>
            <w:top w:val="none" w:sz="0" w:space="0" w:color="auto"/>
            <w:left w:val="none" w:sz="0" w:space="0" w:color="auto"/>
            <w:bottom w:val="none" w:sz="0" w:space="0" w:color="auto"/>
            <w:right w:val="none" w:sz="0" w:space="0" w:color="auto"/>
          </w:divBdr>
          <w:divsChild>
            <w:div w:id="243950873">
              <w:marLeft w:val="0"/>
              <w:marRight w:val="0"/>
              <w:marTop w:val="0"/>
              <w:marBottom w:val="0"/>
              <w:divBdr>
                <w:top w:val="none" w:sz="0" w:space="0" w:color="auto"/>
                <w:left w:val="none" w:sz="0" w:space="0" w:color="auto"/>
                <w:bottom w:val="none" w:sz="0" w:space="0" w:color="auto"/>
                <w:right w:val="none" w:sz="0" w:space="0" w:color="auto"/>
              </w:divBdr>
              <w:divsChild>
                <w:div w:id="1529875526">
                  <w:marLeft w:val="0"/>
                  <w:marRight w:val="0"/>
                  <w:marTop w:val="0"/>
                  <w:marBottom w:val="0"/>
                  <w:divBdr>
                    <w:top w:val="none" w:sz="0" w:space="0" w:color="auto"/>
                    <w:left w:val="none" w:sz="0" w:space="0" w:color="auto"/>
                    <w:bottom w:val="none" w:sz="0" w:space="0" w:color="auto"/>
                    <w:right w:val="none" w:sz="0" w:space="0" w:color="auto"/>
                  </w:divBdr>
                  <w:divsChild>
                    <w:div w:id="1698968085">
                      <w:marLeft w:val="0"/>
                      <w:marRight w:val="0"/>
                      <w:marTop w:val="0"/>
                      <w:marBottom w:val="0"/>
                      <w:divBdr>
                        <w:top w:val="none" w:sz="0" w:space="0" w:color="auto"/>
                        <w:left w:val="none" w:sz="0" w:space="0" w:color="auto"/>
                        <w:bottom w:val="none" w:sz="0" w:space="0" w:color="auto"/>
                        <w:right w:val="none" w:sz="0" w:space="0" w:color="auto"/>
                      </w:divBdr>
                      <w:divsChild>
                        <w:div w:id="916669583">
                          <w:marLeft w:val="0"/>
                          <w:marRight w:val="0"/>
                          <w:marTop w:val="0"/>
                          <w:marBottom w:val="0"/>
                          <w:divBdr>
                            <w:top w:val="none" w:sz="0" w:space="0" w:color="auto"/>
                            <w:left w:val="none" w:sz="0" w:space="0" w:color="auto"/>
                            <w:bottom w:val="none" w:sz="0" w:space="0" w:color="auto"/>
                            <w:right w:val="none" w:sz="0" w:space="0" w:color="auto"/>
                          </w:divBdr>
                        </w:div>
                        <w:div w:id="908810435">
                          <w:marLeft w:val="0"/>
                          <w:marRight w:val="0"/>
                          <w:marTop w:val="0"/>
                          <w:marBottom w:val="115"/>
                          <w:divBdr>
                            <w:top w:val="none" w:sz="0" w:space="0" w:color="auto"/>
                            <w:left w:val="none" w:sz="0" w:space="0" w:color="auto"/>
                            <w:bottom w:val="none" w:sz="0" w:space="0" w:color="auto"/>
                            <w:right w:val="none" w:sz="0" w:space="0" w:color="auto"/>
                          </w:divBdr>
                        </w:div>
                        <w:div w:id="240675626">
                          <w:marLeft w:val="0"/>
                          <w:marRight w:val="0"/>
                          <w:marTop w:val="0"/>
                          <w:marBottom w:val="0"/>
                          <w:divBdr>
                            <w:top w:val="none" w:sz="0" w:space="0" w:color="auto"/>
                            <w:left w:val="none" w:sz="0" w:space="0" w:color="auto"/>
                            <w:bottom w:val="none" w:sz="0" w:space="0" w:color="auto"/>
                            <w:right w:val="none" w:sz="0" w:space="0" w:color="auto"/>
                          </w:divBdr>
                          <w:divsChild>
                            <w:div w:id="114774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88489">
                  <w:marLeft w:val="0"/>
                  <w:marRight w:val="0"/>
                  <w:marTop w:val="0"/>
                  <w:marBottom w:val="0"/>
                  <w:divBdr>
                    <w:top w:val="none" w:sz="0" w:space="0" w:color="auto"/>
                    <w:left w:val="none" w:sz="0" w:space="0" w:color="auto"/>
                    <w:bottom w:val="none" w:sz="0" w:space="0" w:color="auto"/>
                    <w:right w:val="none" w:sz="0" w:space="0" w:color="auto"/>
                  </w:divBdr>
                  <w:divsChild>
                    <w:div w:id="1690567319">
                      <w:marLeft w:val="0"/>
                      <w:marRight w:val="0"/>
                      <w:marTop w:val="0"/>
                      <w:marBottom w:val="0"/>
                      <w:divBdr>
                        <w:top w:val="none" w:sz="0" w:space="0" w:color="auto"/>
                        <w:left w:val="none" w:sz="0" w:space="0" w:color="auto"/>
                        <w:bottom w:val="none" w:sz="0" w:space="0" w:color="auto"/>
                        <w:right w:val="none" w:sz="0" w:space="0" w:color="auto"/>
                      </w:divBdr>
                    </w:div>
                    <w:div w:id="1696496190">
                      <w:marLeft w:val="0"/>
                      <w:marRight w:val="0"/>
                      <w:marTop w:val="0"/>
                      <w:marBottom w:val="0"/>
                      <w:divBdr>
                        <w:top w:val="none" w:sz="0" w:space="0" w:color="auto"/>
                        <w:left w:val="none" w:sz="0" w:space="0" w:color="auto"/>
                        <w:bottom w:val="none" w:sz="0" w:space="0" w:color="auto"/>
                        <w:right w:val="none" w:sz="0" w:space="0" w:color="auto"/>
                      </w:divBdr>
                    </w:div>
                    <w:div w:id="1053313479">
                      <w:marLeft w:val="0"/>
                      <w:marRight w:val="0"/>
                      <w:marTop w:val="0"/>
                      <w:marBottom w:val="0"/>
                      <w:divBdr>
                        <w:top w:val="none" w:sz="0" w:space="0" w:color="auto"/>
                        <w:left w:val="none" w:sz="0" w:space="0" w:color="auto"/>
                        <w:bottom w:val="none" w:sz="0" w:space="0" w:color="auto"/>
                        <w:right w:val="none" w:sz="0" w:space="0" w:color="auto"/>
                      </w:divBdr>
                    </w:div>
                    <w:div w:id="601187341">
                      <w:marLeft w:val="0"/>
                      <w:marRight w:val="0"/>
                      <w:marTop w:val="0"/>
                      <w:marBottom w:val="0"/>
                      <w:divBdr>
                        <w:top w:val="none" w:sz="0" w:space="0" w:color="auto"/>
                        <w:left w:val="none" w:sz="0" w:space="0" w:color="auto"/>
                        <w:bottom w:val="none" w:sz="0" w:space="0" w:color="auto"/>
                        <w:right w:val="none" w:sz="0" w:space="0" w:color="auto"/>
                      </w:divBdr>
                      <w:divsChild>
                        <w:div w:id="1911429119">
                          <w:marLeft w:val="0"/>
                          <w:marRight w:val="0"/>
                          <w:marTop w:val="0"/>
                          <w:marBottom w:val="0"/>
                          <w:divBdr>
                            <w:top w:val="none" w:sz="0" w:space="0" w:color="auto"/>
                            <w:left w:val="none" w:sz="0" w:space="0" w:color="auto"/>
                            <w:bottom w:val="none" w:sz="0" w:space="0" w:color="auto"/>
                            <w:right w:val="none" w:sz="0" w:space="0" w:color="auto"/>
                          </w:divBdr>
                          <w:divsChild>
                            <w:div w:id="1087000074">
                              <w:marLeft w:val="0"/>
                              <w:marRight w:val="0"/>
                              <w:marTop w:val="0"/>
                              <w:marBottom w:val="0"/>
                              <w:divBdr>
                                <w:top w:val="none" w:sz="0" w:space="0" w:color="auto"/>
                                <w:left w:val="none" w:sz="0" w:space="0" w:color="auto"/>
                                <w:bottom w:val="none" w:sz="0" w:space="0" w:color="auto"/>
                                <w:right w:val="none" w:sz="0" w:space="0" w:color="auto"/>
                              </w:divBdr>
                              <w:divsChild>
                                <w:div w:id="145917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016507">
                      <w:marLeft w:val="0"/>
                      <w:marRight w:val="0"/>
                      <w:marTop w:val="0"/>
                      <w:marBottom w:val="0"/>
                      <w:divBdr>
                        <w:top w:val="none" w:sz="0" w:space="0" w:color="auto"/>
                        <w:left w:val="none" w:sz="0" w:space="0" w:color="auto"/>
                        <w:bottom w:val="none" w:sz="0" w:space="0" w:color="auto"/>
                        <w:right w:val="none" w:sz="0" w:space="0" w:color="auto"/>
                      </w:divBdr>
                      <w:divsChild>
                        <w:div w:id="599218844">
                          <w:marLeft w:val="0"/>
                          <w:marRight w:val="0"/>
                          <w:marTop w:val="0"/>
                          <w:marBottom w:val="0"/>
                          <w:divBdr>
                            <w:top w:val="none" w:sz="0" w:space="0" w:color="auto"/>
                            <w:left w:val="none" w:sz="0" w:space="0" w:color="auto"/>
                            <w:bottom w:val="none" w:sz="0" w:space="0" w:color="auto"/>
                            <w:right w:val="none" w:sz="0" w:space="0" w:color="auto"/>
                          </w:divBdr>
                          <w:divsChild>
                            <w:div w:id="862402835">
                              <w:marLeft w:val="0"/>
                              <w:marRight w:val="0"/>
                              <w:marTop w:val="0"/>
                              <w:marBottom w:val="0"/>
                              <w:divBdr>
                                <w:top w:val="none" w:sz="0" w:space="0" w:color="auto"/>
                                <w:left w:val="none" w:sz="0" w:space="0" w:color="auto"/>
                                <w:bottom w:val="none" w:sz="0" w:space="0" w:color="auto"/>
                                <w:right w:val="none" w:sz="0" w:space="0" w:color="auto"/>
                              </w:divBdr>
                              <w:divsChild>
                                <w:div w:id="137045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440633">
                      <w:marLeft w:val="0"/>
                      <w:marRight w:val="0"/>
                      <w:marTop w:val="0"/>
                      <w:marBottom w:val="0"/>
                      <w:divBdr>
                        <w:top w:val="none" w:sz="0" w:space="0" w:color="auto"/>
                        <w:left w:val="none" w:sz="0" w:space="0" w:color="auto"/>
                        <w:bottom w:val="none" w:sz="0" w:space="0" w:color="auto"/>
                        <w:right w:val="none" w:sz="0" w:space="0" w:color="auto"/>
                      </w:divBdr>
                      <w:divsChild>
                        <w:div w:id="1753502749">
                          <w:marLeft w:val="0"/>
                          <w:marRight w:val="0"/>
                          <w:marTop w:val="0"/>
                          <w:marBottom w:val="0"/>
                          <w:divBdr>
                            <w:top w:val="none" w:sz="0" w:space="0" w:color="auto"/>
                            <w:left w:val="none" w:sz="0" w:space="0" w:color="auto"/>
                            <w:bottom w:val="none" w:sz="0" w:space="0" w:color="auto"/>
                            <w:right w:val="none" w:sz="0" w:space="0" w:color="auto"/>
                          </w:divBdr>
                          <w:divsChild>
                            <w:div w:id="1483308574">
                              <w:marLeft w:val="0"/>
                              <w:marRight w:val="0"/>
                              <w:marTop w:val="0"/>
                              <w:marBottom w:val="0"/>
                              <w:divBdr>
                                <w:top w:val="none" w:sz="0" w:space="0" w:color="auto"/>
                                <w:left w:val="none" w:sz="0" w:space="0" w:color="auto"/>
                                <w:bottom w:val="none" w:sz="0" w:space="0" w:color="auto"/>
                                <w:right w:val="none" w:sz="0" w:space="0" w:color="auto"/>
                              </w:divBdr>
                              <w:divsChild>
                                <w:div w:id="95416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981459">
                      <w:marLeft w:val="0"/>
                      <w:marRight w:val="0"/>
                      <w:marTop w:val="0"/>
                      <w:marBottom w:val="0"/>
                      <w:divBdr>
                        <w:top w:val="none" w:sz="0" w:space="0" w:color="auto"/>
                        <w:left w:val="none" w:sz="0" w:space="0" w:color="auto"/>
                        <w:bottom w:val="none" w:sz="0" w:space="0" w:color="auto"/>
                        <w:right w:val="none" w:sz="0" w:space="0" w:color="auto"/>
                      </w:divBdr>
                    </w:div>
                    <w:div w:id="1965773882">
                      <w:marLeft w:val="0"/>
                      <w:marRight w:val="0"/>
                      <w:marTop w:val="0"/>
                      <w:marBottom w:val="0"/>
                      <w:divBdr>
                        <w:top w:val="none" w:sz="0" w:space="0" w:color="auto"/>
                        <w:left w:val="none" w:sz="0" w:space="0" w:color="auto"/>
                        <w:bottom w:val="none" w:sz="0" w:space="0" w:color="auto"/>
                        <w:right w:val="none" w:sz="0" w:space="0" w:color="auto"/>
                      </w:divBdr>
                    </w:div>
                    <w:div w:id="1439909573">
                      <w:marLeft w:val="0"/>
                      <w:marRight w:val="0"/>
                      <w:marTop w:val="0"/>
                      <w:marBottom w:val="0"/>
                      <w:divBdr>
                        <w:top w:val="none" w:sz="0" w:space="0" w:color="auto"/>
                        <w:left w:val="none" w:sz="0" w:space="0" w:color="auto"/>
                        <w:bottom w:val="none" w:sz="0" w:space="0" w:color="auto"/>
                        <w:right w:val="none" w:sz="0" w:space="0" w:color="auto"/>
                      </w:divBdr>
                      <w:divsChild>
                        <w:div w:id="175447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9152309">
          <w:marLeft w:val="0"/>
          <w:marRight w:val="0"/>
          <w:marTop w:val="0"/>
          <w:marBottom w:val="0"/>
          <w:divBdr>
            <w:top w:val="none" w:sz="0" w:space="0" w:color="auto"/>
            <w:left w:val="none" w:sz="0" w:space="0" w:color="auto"/>
            <w:bottom w:val="none" w:sz="0" w:space="0" w:color="auto"/>
            <w:right w:val="none" w:sz="0" w:space="0" w:color="auto"/>
          </w:divBdr>
          <w:divsChild>
            <w:div w:id="152189843">
              <w:marLeft w:val="0"/>
              <w:marRight w:val="0"/>
              <w:marTop w:val="0"/>
              <w:marBottom w:val="0"/>
              <w:divBdr>
                <w:top w:val="none" w:sz="0" w:space="0" w:color="auto"/>
                <w:left w:val="none" w:sz="0" w:space="0" w:color="auto"/>
                <w:bottom w:val="none" w:sz="0" w:space="0" w:color="auto"/>
                <w:right w:val="none" w:sz="0" w:space="0" w:color="auto"/>
              </w:divBdr>
              <w:divsChild>
                <w:div w:id="547377638">
                  <w:marLeft w:val="0"/>
                  <w:marRight w:val="0"/>
                  <w:marTop w:val="0"/>
                  <w:marBottom w:val="0"/>
                  <w:divBdr>
                    <w:top w:val="none" w:sz="0" w:space="0" w:color="auto"/>
                    <w:left w:val="none" w:sz="0" w:space="0" w:color="auto"/>
                    <w:bottom w:val="none" w:sz="0" w:space="0" w:color="auto"/>
                    <w:right w:val="none" w:sz="0" w:space="0" w:color="auto"/>
                  </w:divBdr>
                </w:div>
              </w:divsChild>
            </w:div>
            <w:div w:id="1178235053">
              <w:marLeft w:val="0"/>
              <w:marRight w:val="0"/>
              <w:marTop w:val="0"/>
              <w:marBottom w:val="0"/>
              <w:divBdr>
                <w:top w:val="none" w:sz="0" w:space="0" w:color="auto"/>
                <w:left w:val="none" w:sz="0" w:space="0" w:color="auto"/>
                <w:bottom w:val="none" w:sz="0" w:space="0" w:color="auto"/>
                <w:right w:val="none" w:sz="0" w:space="0" w:color="auto"/>
              </w:divBdr>
              <w:divsChild>
                <w:div w:id="1195458893">
                  <w:marLeft w:val="0"/>
                  <w:marRight w:val="0"/>
                  <w:marTop w:val="0"/>
                  <w:marBottom w:val="0"/>
                  <w:divBdr>
                    <w:top w:val="none" w:sz="0" w:space="0" w:color="auto"/>
                    <w:left w:val="none" w:sz="0" w:space="0" w:color="auto"/>
                    <w:bottom w:val="none" w:sz="0" w:space="0" w:color="auto"/>
                    <w:right w:val="none" w:sz="0" w:space="0" w:color="auto"/>
                  </w:divBdr>
                </w:div>
              </w:divsChild>
            </w:div>
            <w:div w:id="98914268">
              <w:marLeft w:val="0"/>
              <w:marRight w:val="0"/>
              <w:marTop w:val="0"/>
              <w:marBottom w:val="0"/>
              <w:divBdr>
                <w:top w:val="none" w:sz="0" w:space="0" w:color="auto"/>
                <w:left w:val="none" w:sz="0" w:space="0" w:color="auto"/>
                <w:bottom w:val="none" w:sz="0" w:space="0" w:color="auto"/>
                <w:right w:val="none" w:sz="0" w:space="0" w:color="auto"/>
              </w:divBdr>
              <w:divsChild>
                <w:div w:id="1131705642">
                  <w:marLeft w:val="0"/>
                  <w:marRight w:val="0"/>
                  <w:marTop w:val="0"/>
                  <w:marBottom w:val="0"/>
                  <w:divBdr>
                    <w:top w:val="none" w:sz="0" w:space="0" w:color="auto"/>
                    <w:left w:val="none" w:sz="0" w:space="0" w:color="auto"/>
                    <w:bottom w:val="none" w:sz="0" w:space="0" w:color="auto"/>
                    <w:right w:val="none" w:sz="0" w:space="0" w:color="auto"/>
                  </w:divBdr>
                </w:div>
              </w:divsChild>
            </w:div>
            <w:div w:id="1288050928">
              <w:marLeft w:val="0"/>
              <w:marRight w:val="0"/>
              <w:marTop w:val="0"/>
              <w:marBottom w:val="0"/>
              <w:divBdr>
                <w:top w:val="none" w:sz="0" w:space="0" w:color="auto"/>
                <w:left w:val="none" w:sz="0" w:space="0" w:color="auto"/>
                <w:bottom w:val="none" w:sz="0" w:space="0" w:color="auto"/>
                <w:right w:val="none" w:sz="0" w:space="0" w:color="auto"/>
              </w:divBdr>
              <w:divsChild>
                <w:div w:id="182548620">
                  <w:marLeft w:val="0"/>
                  <w:marRight w:val="0"/>
                  <w:marTop w:val="0"/>
                  <w:marBottom w:val="0"/>
                  <w:divBdr>
                    <w:top w:val="none" w:sz="0" w:space="0" w:color="auto"/>
                    <w:left w:val="none" w:sz="0" w:space="0" w:color="auto"/>
                    <w:bottom w:val="none" w:sz="0" w:space="0" w:color="auto"/>
                    <w:right w:val="none" w:sz="0" w:space="0" w:color="auto"/>
                  </w:divBdr>
                  <w:divsChild>
                    <w:div w:id="100158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855873">
              <w:marLeft w:val="0"/>
              <w:marRight w:val="0"/>
              <w:marTop w:val="0"/>
              <w:marBottom w:val="0"/>
              <w:divBdr>
                <w:top w:val="none" w:sz="0" w:space="0" w:color="auto"/>
                <w:left w:val="none" w:sz="0" w:space="0" w:color="auto"/>
                <w:bottom w:val="none" w:sz="0" w:space="0" w:color="auto"/>
                <w:right w:val="none" w:sz="0" w:space="0" w:color="auto"/>
              </w:divBdr>
              <w:divsChild>
                <w:div w:id="2132749188">
                  <w:marLeft w:val="0"/>
                  <w:marRight w:val="0"/>
                  <w:marTop w:val="0"/>
                  <w:marBottom w:val="0"/>
                  <w:divBdr>
                    <w:top w:val="none" w:sz="0" w:space="0" w:color="auto"/>
                    <w:left w:val="none" w:sz="0" w:space="0" w:color="auto"/>
                    <w:bottom w:val="none" w:sz="0" w:space="0" w:color="auto"/>
                    <w:right w:val="none" w:sz="0" w:space="0" w:color="auto"/>
                  </w:divBdr>
                </w:div>
                <w:div w:id="2076464063">
                  <w:marLeft w:val="0"/>
                  <w:marRight w:val="0"/>
                  <w:marTop w:val="168"/>
                  <w:marBottom w:val="0"/>
                  <w:divBdr>
                    <w:top w:val="none" w:sz="0" w:space="0" w:color="auto"/>
                    <w:left w:val="none" w:sz="0" w:space="0" w:color="auto"/>
                    <w:bottom w:val="none" w:sz="0" w:space="0" w:color="auto"/>
                    <w:right w:val="none" w:sz="0" w:space="0" w:color="auto"/>
                  </w:divBdr>
                  <w:divsChild>
                    <w:div w:id="113837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164266">
          <w:marLeft w:val="0"/>
          <w:marRight w:val="0"/>
          <w:marTop w:val="0"/>
          <w:marBottom w:val="0"/>
          <w:divBdr>
            <w:top w:val="none" w:sz="0" w:space="0" w:color="auto"/>
            <w:left w:val="none" w:sz="0" w:space="0" w:color="auto"/>
            <w:bottom w:val="none" w:sz="0" w:space="0" w:color="auto"/>
            <w:right w:val="none" w:sz="0" w:space="0" w:color="auto"/>
          </w:divBdr>
          <w:divsChild>
            <w:div w:id="585840812">
              <w:marLeft w:val="0"/>
              <w:marRight w:val="0"/>
              <w:marTop w:val="0"/>
              <w:marBottom w:val="0"/>
              <w:divBdr>
                <w:top w:val="none" w:sz="0" w:space="0" w:color="auto"/>
                <w:left w:val="none" w:sz="0" w:space="0" w:color="auto"/>
                <w:bottom w:val="none" w:sz="0" w:space="0" w:color="auto"/>
                <w:right w:val="none" w:sz="0" w:space="0" w:color="auto"/>
              </w:divBdr>
            </w:div>
            <w:div w:id="633103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s.wikipedia.org/wiki/Suelo" TargetMode="External"/><Relationship Id="rId18" Type="http://schemas.openxmlformats.org/officeDocument/2006/relationships/hyperlink" Target="http://es.wikipedia.org/wiki/Gota_de_agua" TargetMode="External"/><Relationship Id="rId26" Type="http://schemas.openxmlformats.org/officeDocument/2006/relationships/hyperlink" Target="http://es.wikipedia.org/wiki/Magnitud" TargetMode="External"/><Relationship Id="rId39" Type="http://schemas.openxmlformats.org/officeDocument/2006/relationships/hyperlink" Target="http://es.wikipedia.org/wiki/Limo" TargetMode="External"/><Relationship Id="rId21" Type="http://schemas.openxmlformats.org/officeDocument/2006/relationships/hyperlink" Target="http://es.wikipedia.org/wiki/Gota_de_agua" TargetMode="External"/><Relationship Id="rId34" Type="http://schemas.openxmlformats.org/officeDocument/2006/relationships/hyperlink" Target="http://es.wikipedia.org/wiki/Suelo" TargetMode="External"/><Relationship Id="rId42" Type="http://schemas.openxmlformats.org/officeDocument/2006/relationships/hyperlink" Target="http://es.wikipedia.org/w/index.php?title=Erosi%C3%B3n_por_arroyamiento&amp;action=edit&amp;redlink=1" TargetMode="External"/><Relationship Id="rId47" Type="http://schemas.openxmlformats.org/officeDocument/2006/relationships/hyperlink" Target="http://es.wikipedia.org/wiki/Deslizamientos" TargetMode="External"/><Relationship Id="rId50" Type="http://schemas.openxmlformats.org/officeDocument/2006/relationships/hyperlink" Target="http://es.wikipedia.org/wiki/Reptaci%C3%B3n" TargetMode="External"/><Relationship Id="rId55" Type="http://schemas.openxmlformats.org/officeDocument/2006/relationships/hyperlink" Target="http://es.wikipedia.org/wiki/Pastoreo" TargetMode="External"/><Relationship Id="rId63" Type="http://schemas.openxmlformats.org/officeDocument/2006/relationships/image" Target="media/image5.emf"/><Relationship Id="rId68" Type="http://schemas.openxmlformats.org/officeDocument/2006/relationships/image" Target="media/image10.png"/><Relationship Id="rId76" Type="http://schemas.openxmlformats.org/officeDocument/2006/relationships/image" Target="media/image17.png"/><Relationship Id="rId84" Type="http://schemas.openxmlformats.org/officeDocument/2006/relationships/image" Target="media/image25.png"/><Relationship Id="rId89" Type="http://schemas.openxmlformats.org/officeDocument/2006/relationships/image" Target="media/image29.png"/><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32.wmf"/><Relationship Id="rId2" Type="http://schemas.openxmlformats.org/officeDocument/2006/relationships/numbering" Target="numbering.xml"/><Relationship Id="rId16" Type="http://schemas.openxmlformats.org/officeDocument/2006/relationships/hyperlink" Target="http://es.wikipedia.org/wiki/Suelo" TargetMode="External"/><Relationship Id="rId29" Type="http://schemas.openxmlformats.org/officeDocument/2006/relationships/hyperlink" Target="http://es.wikipedia.org/wiki/Sedimentaci%C3%B3n" TargetMode="External"/><Relationship Id="rId11" Type="http://schemas.openxmlformats.org/officeDocument/2006/relationships/hyperlink" Target="http://es.wikipedia.org/wiki/Lluvia" TargetMode="External"/><Relationship Id="rId24" Type="http://schemas.openxmlformats.org/officeDocument/2006/relationships/hyperlink" Target="http://es.wikipedia.org/wiki/Agricultura" TargetMode="External"/><Relationship Id="rId32" Type="http://schemas.openxmlformats.org/officeDocument/2006/relationships/hyperlink" Target="http://es.wikipedia.org/wiki/Lluvia" TargetMode="External"/><Relationship Id="rId37" Type="http://schemas.openxmlformats.org/officeDocument/2006/relationships/hyperlink" Target="http://es.wikipedia.org/wiki/Velocidad" TargetMode="External"/><Relationship Id="rId40" Type="http://schemas.openxmlformats.org/officeDocument/2006/relationships/hyperlink" Target="http://es.wikipedia.org/wiki/Arcilla" TargetMode="External"/><Relationship Id="rId45" Type="http://schemas.openxmlformats.org/officeDocument/2006/relationships/hyperlink" Target="http://es.wikipedia.org/w/index.php?title=Erosi%C3%B3n_de_dep%C3%B3sitos_fluviales&amp;action=edit&amp;redlink=1" TargetMode="External"/><Relationship Id="rId53" Type="http://schemas.openxmlformats.org/officeDocument/2006/relationships/hyperlink" Target="http://es.wikipedia.org/wiki/Presa_filtrante" TargetMode="External"/><Relationship Id="rId58" Type="http://schemas.openxmlformats.org/officeDocument/2006/relationships/image" Target="media/image3.jpeg"/><Relationship Id="rId66" Type="http://schemas.openxmlformats.org/officeDocument/2006/relationships/image" Target="media/image8.png"/><Relationship Id="rId74" Type="http://schemas.openxmlformats.org/officeDocument/2006/relationships/image" Target="media/image15.png"/><Relationship Id="rId79" Type="http://schemas.openxmlformats.org/officeDocument/2006/relationships/image" Target="media/image20.png"/><Relationship Id="rId87" Type="http://schemas.openxmlformats.org/officeDocument/2006/relationships/image" Target="media/image28.pn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3.emf"/><Relationship Id="rId90" Type="http://schemas.openxmlformats.org/officeDocument/2006/relationships/image" Target="media/image30.emf"/><Relationship Id="rId95" Type="http://schemas.openxmlformats.org/officeDocument/2006/relationships/fontTable" Target="fontTable.xml"/><Relationship Id="rId19" Type="http://schemas.openxmlformats.org/officeDocument/2006/relationships/hyperlink" Target="http://es.wikipedia.org/wiki/Energ%C3%ADa" TargetMode="External"/><Relationship Id="rId14" Type="http://schemas.openxmlformats.org/officeDocument/2006/relationships/hyperlink" Target="http://es.wikipedia.org/wiki/Precipitaciones" TargetMode="External"/><Relationship Id="rId22" Type="http://schemas.openxmlformats.org/officeDocument/2006/relationships/hyperlink" Target="http://es.wikipedia.org/wiki/Lluvia" TargetMode="External"/><Relationship Id="rId27" Type="http://schemas.openxmlformats.org/officeDocument/2006/relationships/hyperlink" Target="http://es.wikipedia.org/wiki/Forma" TargetMode="External"/><Relationship Id="rId30" Type="http://schemas.openxmlformats.org/officeDocument/2006/relationships/hyperlink" Target="http://es.wikipedia.org/wiki/Erosi%C3%B3n" TargetMode="External"/><Relationship Id="rId35" Type="http://schemas.openxmlformats.org/officeDocument/2006/relationships/hyperlink" Target="http://es.wikipedia.org/wiki/Lluvia" TargetMode="External"/><Relationship Id="rId43" Type="http://schemas.openxmlformats.org/officeDocument/2006/relationships/hyperlink" Target="http://es.wikipedia.org/w/index.php?title=Regueros&amp;action=edit&amp;redlink=1" TargetMode="External"/><Relationship Id="rId48" Type="http://schemas.openxmlformats.org/officeDocument/2006/relationships/hyperlink" Target="http://es.wikipedia.org/w/index.php?title=Superficiales&amp;action=edit&amp;redlink=1" TargetMode="External"/><Relationship Id="rId56" Type="http://schemas.openxmlformats.org/officeDocument/2006/relationships/hyperlink" Target="http://es.wikipedia.org/wiki/Pradera" TargetMode="External"/><Relationship Id="rId64" Type="http://schemas.openxmlformats.org/officeDocument/2006/relationships/image" Target="media/image6.emf"/><Relationship Id="rId69" Type="http://schemas.openxmlformats.org/officeDocument/2006/relationships/image" Target="media/image11.png"/><Relationship Id="rId77" Type="http://schemas.openxmlformats.org/officeDocument/2006/relationships/image" Target="media/image18.png"/><Relationship Id="rId8" Type="http://schemas.openxmlformats.org/officeDocument/2006/relationships/hyperlink" Target="http://es.wikipedia.org/wiki/Sedimentaci%C3%B3n" TargetMode="External"/><Relationship Id="rId51" Type="http://schemas.openxmlformats.org/officeDocument/2006/relationships/hyperlink" Target="http://es.wikipedia.org/w/index.php?title=Erosi%C3%B3n_en_t%C3%BAnel&amp;action=edit&amp;redlink=1" TargetMode="External"/><Relationship Id="rId72" Type="http://schemas.openxmlformats.org/officeDocument/2006/relationships/image" Target="media/image13.png"/><Relationship Id="rId80" Type="http://schemas.openxmlformats.org/officeDocument/2006/relationships/image" Target="media/image21.png"/><Relationship Id="rId85" Type="http://schemas.openxmlformats.org/officeDocument/2006/relationships/image" Target="media/image26.png"/><Relationship Id="rId93" Type="http://schemas.openxmlformats.org/officeDocument/2006/relationships/oleObject" Target="embeddings/oleObject2.bin"/><Relationship Id="rId3" Type="http://schemas.openxmlformats.org/officeDocument/2006/relationships/styles" Target="styles.xml"/><Relationship Id="rId12" Type="http://schemas.openxmlformats.org/officeDocument/2006/relationships/hyperlink" Target="http://es.wikipedia.org/wiki/Clima" TargetMode="External"/><Relationship Id="rId17" Type="http://schemas.openxmlformats.org/officeDocument/2006/relationships/hyperlink" Target="http://es.wikipedia.org/wiki/Erosi%C3%B3n" TargetMode="External"/><Relationship Id="rId25" Type="http://schemas.openxmlformats.org/officeDocument/2006/relationships/hyperlink" Target="http://es.wikipedia.org/wiki/Longitud" TargetMode="External"/><Relationship Id="rId33" Type="http://schemas.openxmlformats.org/officeDocument/2006/relationships/hyperlink" Target="http://es.wikipedia.org/wiki/Suelo" TargetMode="External"/><Relationship Id="rId38" Type="http://schemas.openxmlformats.org/officeDocument/2006/relationships/hyperlink" Target="http://es.wikipedia.org/wiki/Arena" TargetMode="External"/><Relationship Id="rId46" Type="http://schemas.openxmlformats.org/officeDocument/2006/relationships/hyperlink" Target="http://es.wikipedia.org/w/index.php?title=Coladas_de_lodo&amp;action=edit&amp;redlink=1" TargetMode="External"/><Relationship Id="rId59" Type="http://schemas.openxmlformats.org/officeDocument/2006/relationships/image" Target="media/image4.emf"/><Relationship Id="rId67" Type="http://schemas.openxmlformats.org/officeDocument/2006/relationships/image" Target="media/image9.png"/><Relationship Id="rId20" Type="http://schemas.openxmlformats.org/officeDocument/2006/relationships/hyperlink" Target="http://es.wikipedia.org/wiki/Agua" TargetMode="External"/><Relationship Id="rId41" Type="http://schemas.openxmlformats.org/officeDocument/2006/relationships/hyperlink" Target="http://es.wikipedia.org/w/index.php?title=Erosi%C3%B3n_laminar&amp;action=edit&amp;redlink=1" TargetMode="External"/><Relationship Id="rId54" Type="http://schemas.openxmlformats.org/officeDocument/2006/relationships/hyperlink" Target="http://es.wikipedia.org/wiki/Reforestaci%C3%B3n" TargetMode="External"/><Relationship Id="rId62" Type="http://schemas.openxmlformats.org/officeDocument/2006/relationships/footer" Target="footer2.xml"/><Relationship Id="rId70" Type="http://schemas.openxmlformats.org/officeDocument/2006/relationships/image" Target="media/image12.wmf"/><Relationship Id="rId75" Type="http://schemas.openxmlformats.org/officeDocument/2006/relationships/image" Target="media/image16.png"/><Relationship Id="rId83" Type="http://schemas.openxmlformats.org/officeDocument/2006/relationships/image" Target="media/image24.png"/><Relationship Id="rId88" Type="http://schemas.openxmlformats.org/officeDocument/2006/relationships/hyperlink" Target="file:///C:\Users\ariel%20monta&#241;o\Desktop\EROSION\Erosi&#243;n%20h&#237;drica%20-%20Wikipedia,%20la%20enciclopedia%20libre.mht" TargetMode="External"/><Relationship Id="rId91" Type="http://schemas.openxmlformats.org/officeDocument/2006/relationships/image" Target="media/image31.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s.wikipedia.org/wiki/Lluvia" TargetMode="External"/><Relationship Id="rId23" Type="http://schemas.openxmlformats.org/officeDocument/2006/relationships/hyperlink" Target="http://es.wikipedia.org/wiki/Suelo" TargetMode="External"/><Relationship Id="rId28" Type="http://schemas.openxmlformats.org/officeDocument/2006/relationships/hyperlink" Target="http://es.wikipedia.org/wiki/Erosi%C3%B3n" TargetMode="External"/><Relationship Id="rId36" Type="http://schemas.openxmlformats.org/officeDocument/2006/relationships/hyperlink" Target="http://es.wikipedia.org/wiki/Suelo" TargetMode="External"/><Relationship Id="rId49" Type="http://schemas.openxmlformats.org/officeDocument/2006/relationships/hyperlink" Target="http://es.wikipedia.org/w/index.php?title=De_fondo&amp;action=edit&amp;redlink=1" TargetMode="External"/><Relationship Id="rId57" Type="http://schemas.openxmlformats.org/officeDocument/2006/relationships/image" Target="media/image2.jpeg"/><Relationship Id="rId10" Type="http://schemas.openxmlformats.org/officeDocument/2006/relationships/hyperlink" Target="http://es.wikipedia.org/wiki/Gota_de_agua" TargetMode="External"/><Relationship Id="rId31" Type="http://schemas.openxmlformats.org/officeDocument/2006/relationships/hyperlink" Target="http://es.wikipedia.org/wiki/Gota_de_agua" TargetMode="External"/><Relationship Id="rId44" Type="http://schemas.openxmlformats.org/officeDocument/2006/relationships/hyperlink" Target="http://es.wikipedia.org/w/index.php?title=C%C3%A1rcavas&amp;action=edit&amp;redlink=1" TargetMode="External"/><Relationship Id="rId52" Type="http://schemas.openxmlformats.org/officeDocument/2006/relationships/image" Target="media/image1.emf"/><Relationship Id="rId60" Type="http://schemas.openxmlformats.org/officeDocument/2006/relationships/footer" Target="footer1.xml"/><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image" Target="media/image19.png"/><Relationship Id="rId81" Type="http://schemas.openxmlformats.org/officeDocument/2006/relationships/image" Target="media/image22.png"/><Relationship Id="rId86" Type="http://schemas.openxmlformats.org/officeDocument/2006/relationships/image" Target="media/image27.png"/><Relationship Id="rId94"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hyperlink" Target="http://es.wikipedia.org/wiki/Suel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DB6242-4050-4EAA-A0F0-4F108C6F7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988</TotalTime>
  <Pages>38</Pages>
  <Words>6510</Words>
  <Characters>35810</Characters>
  <Application>Microsoft Office Word</Application>
  <DocSecurity>0</DocSecurity>
  <Lines>298</Lines>
  <Paragraphs>84</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42236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ariel montaño</dc:creator>
  <cp:lastModifiedBy>Ariel M</cp:lastModifiedBy>
  <cp:revision>25</cp:revision>
  <dcterms:created xsi:type="dcterms:W3CDTF">2008-11-23T11:51:00Z</dcterms:created>
  <dcterms:modified xsi:type="dcterms:W3CDTF">2009-04-29T19:20:00Z</dcterms:modified>
</cp:coreProperties>
</file>